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58" w:rsidRDefault="00D43258" w:rsidP="00D43258">
      <w:pPr>
        <w:pStyle w:val="a8"/>
        <w:shd w:val="clear" w:color="auto" w:fill="FFFFFF"/>
        <w:jc w:val="both"/>
        <w:rPr>
          <w:rStyle w:val="a9"/>
          <w:sz w:val="27"/>
          <w:szCs w:val="27"/>
        </w:rPr>
      </w:pPr>
      <w:r w:rsidRPr="002E4D73">
        <w:rPr>
          <w:rStyle w:val="a9"/>
          <w:sz w:val="27"/>
          <w:szCs w:val="27"/>
        </w:rPr>
        <w:t>Министерство общего и профессионального образования Свердловской области в</w:t>
      </w:r>
      <w:r w:rsidR="006C22BD" w:rsidRPr="002E4D73">
        <w:rPr>
          <w:rStyle w:val="a9"/>
          <w:sz w:val="27"/>
          <w:szCs w:val="27"/>
        </w:rPr>
        <w:t> </w:t>
      </w:r>
      <w:r w:rsidRPr="002E4D73">
        <w:rPr>
          <w:rStyle w:val="a9"/>
          <w:sz w:val="27"/>
          <w:szCs w:val="27"/>
        </w:rPr>
        <w:t>соответствии с Порядком проведения государственной итоговой аттестации по</w:t>
      </w:r>
      <w:r w:rsidR="006C22BD" w:rsidRPr="002E4D73">
        <w:rPr>
          <w:rStyle w:val="a9"/>
          <w:sz w:val="27"/>
          <w:szCs w:val="27"/>
        </w:rPr>
        <w:t> </w:t>
      </w:r>
      <w:r w:rsidRPr="002E4D73">
        <w:rPr>
          <w:rStyle w:val="a9"/>
          <w:sz w:val="27"/>
          <w:szCs w:val="27"/>
        </w:rPr>
        <w:t>образовательным программам среднего общего образования, утвержденным приказом Министерства образования и науки Российской Федерации о</w:t>
      </w:r>
      <w:r w:rsidR="006C22BD" w:rsidRPr="002E4D73">
        <w:rPr>
          <w:rStyle w:val="a9"/>
          <w:sz w:val="27"/>
          <w:szCs w:val="27"/>
        </w:rPr>
        <w:t>т 26.12.2013 №</w:t>
      </w:r>
      <w:r w:rsidR="002E4D73" w:rsidRPr="002E4D73">
        <w:rPr>
          <w:rStyle w:val="a9"/>
          <w:sz w:val="27"/>
          <w:szCs w:val="27"/>
        </w:rPr>
        <w:t> </w:t>
      </w:r>
      <w:r w:rsidR="006C22BD" w:rsidRPr="002E4D73">
        <w:rPr>
          <w:rStyle w:val="a9"/>
          <w:sz w:val="27"/>
          <w:szCs w:val="27"/>
        </w:rPr>
        <w:t>1400, информирует:</w:t>
      </w:r>
    </w:p>
    <w:p w:rsidR="002E3E20" w:rsidRDefault="002E3E20" w:rsidP="00AB5EB4">
      <w:pPr>
        <w:pStyle w:val="a8"/>
        <w:shd w:val="clear" w:color="auto" w:fill="FFFFFF"/>
        <w:jc w:val="center"/>
        <w:rPr>
          <w:rStyle w:val="a9"/>
          <w:sz w:val="27"/>
          <w:szCs w:val="27"/>
        </w:rPr>
      </w:pPr>
    </w:p>
    <w:p w:rsidR="002E3E20" w:rsidRPr="002E3E20" w:rsidRDefault="002E3E20" w:rsidP="00AB5EB4">
      <w:pPr>
        <w:pStyle w:val="a8"/>
        <w:shd w:val="clear" w:color="auto" w:fill="FFFFFF"/>
        <w:jc w:val="center"/>
        <w:rPr>
          <w:rStyle w:val="a9"/>
          <w:color w:val="0070C0"/>
          <w:sz w:val="27"/>
          <w:szCs w:val="27"/>
        </w:rPr>
      </w:pPr>
      <w:r w:rsidRPr="002E3E20">
        <w:rPr>
          <w:rStyle w:val="a9"/>
          <w:color w:val="0070C0"/>
          <w:sz w:val="27"/>
          <w:szCs w:val="27"/>
        </w:rPr>
        <w:t>СРОКИ ПРОВЕДЕНИЯ ГИА-11</w:t>
      </w:r>
    </w:p>
    <w:p w:rsidR="00EA2F0C" w:rsidRPr="00EA2F0C" w:rsidRDefault="00EA2F0C" w:rsidP="00EA2F0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7"/>
          <w:szCs w:val="27"/>
        </w:rPr>
      </w:pPr>
      <w:r w:rsidRPr="00EA2F0C">
        <w:rPr>
          <w:rStyle w:val="a9"/>
          <w:b w:val="0"/>
          <w:sz w:val="27"/>
          <w:szCs w:val="27"/>
        </w:rPr>
        <w:t>Единый государственный экзамен на территории Свердловской области проводится в соответствии с единым расписанием экзаменов, утверждаемым приказом Министерства образования и науки Российской Федерации. По каждому учебному предмету устанавливается продолжительность проведения экзаменов.</w:t>
      </w:r>
    </w:p>
    <w:p w:rsidR="00EA2F0C" w:rsidRPr="00EA2F0C" w:rsidRDefault="00EA2F0C" w:rsidP="00EA2F0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7"/>
          <w:szCs w:val="27"/>
        </w:rPr>
      </w:pPr>
      <w:r w:rsidRPr="00EA2F0C">
        <w:rPr>
          <w:rStyle w:val="a9"/>
          <w:b w:val="0"/>
          <w:sz w:val="27"/>
          <w:szCs w:val="27"/>
        </w:rPr>
        <w:t>Для лиц, повторно допущенных в текущем году к сдаче экзаменов по соответствующим учебным предметам в случаях, предусмотренных настоящим Порядком, и выпускников прошлых лет предусматриваются дополнительные сроки проведения ГИА в формах, устанавливаемых настоящим Порядком (далее - дополнительные сроки).</w:t>
      </w:r>
    </w:p>
    <w:p w:rsidR="00EA2F0C" w:rsidRPr="00EA2F0C" w:rsidRDefault="00EA2F0C" w:rsidP="00EA2F0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7"/>
          <w:szCs w:val="27"/>
        </w:rPr>
      </w:pPr>
      <w:r w:rsidRPr="00EA2F0C">
        <w:rPr>
          <w:rStyle w:val="a9"/>
          <w:b w:val="0"/>
          <w:sz w:val="27"/>
          <w:szCs w:val="27"/>
        </w:rPr>
        <w:t>Для обучающихся, выпускников прошлых лет ГИА по их желанию может проводиться досрочно, но не ранее 1 марта, в формах, устанавливаемых настоящим Порядком.</w:t>
      </w:r>
    </w:p>
    <w:p w:rsidR="00EA2F0C" w:rsidRPr="00EA2F0C" w:rsidRDefault="00EA2F0C" w:rsidP="00EA2F0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7"/>
          <w:szCs w:val="27"/>
        </w:rPr>
      </w:pPr>
      <w:r w:rsidRPr="00EA2F0C">
        <w:rPr>
          <w:rStyle w:val="a9"/>
          <w:b w:val="0"/>
          <w:sz w:val="27"/>
          <w:szCs w:val="27"/>
        </w:rPr>
        <w:t>ГИА в форме ГВЭ для обучающихся в учреждениях, исполняющих наказание в виде лишения свободы, освобождаемых от отбывания наказания не ранее чем за три месяца до начала ГИА, проводится в сроки, определяемые органами исполнительной власти субъектов Российской Федерации, осуществляющими государственное управление в сфере образования, по согласованию с учредителями таких учреждений, но не ранее 20 февраля текущего года.</w:t>
      </w:r>
    </w:p>
    <w:p w:rsidR="00EA2F0C" w:rsidRPr="00EA2F0C" w:rsidRDefault="00EA2F0C" w:rsidP="00EA2F0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7"/>
          <w:szCs w:val="27"/>
        </w:rPr>
      </w:pPr>
      <w:r w:rsidRPr="00EA2F0C">
        <w:rPr>
          <w:rStyle w:val="a9"/>
          <w:b w:val="0"/>
          <w:sz w:val="27"/>
          <w:szCs w:val="27"/>
        </w:rPr>
        <w:t>Перерыв между проведением экзаменов по обязательным учебным предметам составляет не менее двух дней.</w:t>
      </w:r>
    </w:p>
    <w:p w:rsidR="00EA2F0C" w:rsidRPr="00EA2F0C" w:rsidRDefault="00EA2F0C" w:rsidP="00EA2F0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7"/>
          <w:szCs w:val="27"/>
        </w:rPr>
      </w:pPr>
      <w:r w:rsidRPr="00EA2F0C">
        <w:rPr>
          <w:rStyle w:val="a9"/>
          <w:b w:val="0"/>
          <w:sz w:val="27"/>
          <w:szCs w:val="27"/>
        </w:rPr>
        <w:t>В продолжительность экзамена по учебным предметам не включается время, выделенное на подготовительные мероприятия (инструктаж обучающихся и выпускников прошлых лет, выдачу им экзаменационных материалов, заполнение ими регистрационных полей экзаменационных работ, настройку необходимых технических средств, используемых при проведении экзаменов).</w:t>
      </w:r>
    </w:p>
    <w:p w:rsidR="00EA2F0C" w:rsidRPr="00EA2F0C" w:rsidRDefault="00EA2F0C" w:rsidP="00EA2F0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7"/>
          <w:szCs w:val="27"/>
        </w:rPr>
      </w:pPr>
      <w:r w:rsidRPr="00EA2F0C">
        <w:rPr>
          <w:rStyle w:val="a9"/>
          <w:b w:val="0"/>
          <w:sz w:val="27"/>
          <w:szCs w:val="27"/>
        </w:rPr>
        <w:t>При продолжительности экзамена 4 и более часа организуется питание обучающихся.</w:t>
      </w:r>
    </w:p>
    <w:p w:rsidR="002E3E20" w:rsidRPr="00EA2F0C" w:rsidRDefault="00EA2F0C" w:rsidP="00EA2F0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7"/>
          <w:szCs w:val="27"/>
        </w:rPr>
      </w:pPr>
      <w:r w:rsidRPr="00EA2F0C">
        <w:rPr>
          <w:rStyle w:val="a9"/>
          <w:b w:val="0"/>
          <w:sz w:val="27"/>
          <w:szCs w:val="27"/>
        </w:rPr>
        <w:t>Для обучающихся и выпускников прошлых лет с ОВЗ, детей-инвалидов и инвалидов продолжительность экзаменов увеличивается на 1,5 часа, продолжительность экзамена по иностранным языкам (раздел "Говорение") увеличивается на 30 минут.</w:t>
      </w:r>
    </w:p>
    <w:p w:rsidR="00C17DE4" w:rsidRDefault="00C17DE4">
      <w:pPr>
        <w:rPr>
          <w:rStyle w:val="a9"/>
          <w:sz w:val="27"/>
          <w:szCs w:val="27"/>
        </w:rPr>
      </w:pPr>
      <w:r>
        <w:rPr>
          <w:rStyle w:val="a9"/>
          <w:sz w:val="27"/>
          <w:szCs w:val="27"/>
        </w:rPr>
        <w:br w:type="page"/>
      </w:r>
    </w:p>
    <w:p w:rsidR="002E3E20" w:rsidRPr="002E3E20" w:rsidRDefault="002E3E20" w:rsidP="002E3E20">
      <w:pPr>
        <w:pStyle w:val="a8"/>
        <w:shd w:val="clear" w:color="auto" w:fill="FFFFFF"/>
        <w:jc w:val="center"/>
        <w:rPr>
          <w:rStyle w:val="a9"/>
          <w:color w:val="0070C0"/>
          <w:sz w:val="27"/>
          <w:szCs w:val="27"/>
        </w:rPr>
      </w:pPr>
      <w:r w:rsidRPr="002E3E20">
        <w:rPr>
          <w:rStyle w:val="a9"/>
          <w:color w:val="0070C0"/>
          <w:sz w:val="27"/>
          <w:szCs w:val="27"/>
        </w:rPr>
        <w:lastRenderedPageBreak/>
        <w:t>АПЕЛ</w:t>
      </w:r>
      <w:r w:rsidR="006C4FFE">
        <w:rPr>
          <w:rStyle w:val="a9"/>
          <w:color w:val="0070C0"/>
          <w:sz w:val="27"/>
          <w:szCs w:val="27"/>
        </w:rPr>
        <w:t>Л</w:t>
      </w:r>
      <w:r w:rsidRPr="002E3E20">
        <w:rPr>
          <w:rStyle w:val="a9"/>
          <w:color w:val="0070C0"/>
          <w:sz w:val="27"/>
          <w:szCs w:val="27"/>
        </w:rPr>
        <w:t>ЯЦИИ</w:t>
      </w:r>
    </w:p>
    <w:p w:rsidR="002E3E20" w:rsidRPr="00147D4A" w:rsidRDefault="002E3E20" w:rsidP="002E3E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47D4A">
        <w:rPr>
          <w:sz w:val="28"/>
          <w:szCs w:val="28"/>
        </w:rPr>
        <w:t xml:space="preserve">Право подачи апелляции имеют </w:t>
      </w:r>
      <w:r>
        <w:rPr>
          <w:sz w:val="28"/>
          <w:szCs w:val="28"/>
        </w:rPr>
        <w:t>участники государственной итоговой аттестации по образовательным программам среднего общего образования (далее - ГИА).</w:t>
      </w:r>
    </w:p>
    <w:p w:rsidR="002E3E20" w:rsidRPr="00147D4A" w:rsidRDefault="002E3E20" w:rsidP="002E3E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47D4A">
        <w:rPr>
          <w:sz w:val="28"/>
          <w:szCs w:val="28"/>
        </w:rPr>
        <w:t>Апелляцией признается аргументированное письменное заявление</w:t>
      </w:r>
      <w:r>
        <w:rPr>
          <w:sz w:val="28"/>
          <w:szCs w:val="28"/>
        </w:rPr>
        <w:t xml:space="preserve"> </w:t>
      </w:r>
      <w:r w:rsidRPr="00797A9C">
        <w:rPr>
          <w:sz w:val="28"/>
          <w:szCs w:val="28"/>
        </w:rPr>
        <w:t>установленной формы:</w:t>
      </w:r>
    </w:p>
    <w:p w:rsidR="002E3E20" w:rsidRPr="00CA71E0" w:rsidRDefault="002E3E20" w:rsidP="002E3E20">
      <w:pPr>
        <w:ind w:left="-57" w:firstLine="765"/>
        <w:jc w:val="both"/>
        <w:rPr>
          <w:iCs/>
          <w:sz w:val="28"/>
          <w:szCs w:val="28"/>
        </w:rPr>
      </w:pPr>
      <w:r>
        <w:rPr>
          <w:sz w:val="28"/>
          <w:szCs w:val="28"/>
        </w:rPr>
        <w:t>1) </w:t>
      </w:r>
      <w:r w:rsidRPr="00147D4A">
        <w:rPr>
          <w:sz w:val="28"/>
          <w:szCs w:val="28"/>
        </w:rPr>
        <w:t xml:space="preserve">о нарушении </w:t>
      </w:r>
      <w:r>
        <w:rPr>
          <w:sz w:val="28"/>
          <w:szCs w:val="28"/>
        </w:rPr>
        <w:t>порядка</w:t>
      </w:r>
      <w:r w:rsidRPr="00147D4A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ГИА </w:t>
      </w:r>
      <w:r w:rsidRPr="00147D4A">
        <w:rPr>
          <w:sz w:val="28"/>
          <w:szCs w:val="28"/>
        </w:rPr>
        <w:t xml:space="preserve">по </w:t>
      </w:r>
      <w:r>
        <w:rPr>
          <w:sz w:val="28"/>
          <w:szCs w:val="28"/>
        </w:rPr>
        <w:t>учебному</w:t>
      </w:r>
      <w:r w:rsidRPr="00147D4A">
        <w:rPr>
          <w:sz w:val="28"/>
          <w:szCs w:val="28"/>
        </w:rPr>
        <w:t xml:space="preserve"> предмету в </w:t>
      </w:r>
      <w:r>
        <w:rPr>
          <w:sz w:val="28"/>
          <w:szCs w:val="28"/>
        </w:rPr>
        <w:t xml:space="preserve">пункте проведения экзаменов (далее – </w:t>
      </w:r>
      <w:r w:rsidRPr="00147D4A">
        <w:rPr>
          <w:sz w:val="28"/>
          <w:szCs w:val="28"/>
        </w:rPr>
        <w:t>ППЭ</w:t>
      </w:r>
      <w:r>
        <w:rPr>
          <w:sz w:val="28"/>
          <w:szCs w:val="28"/>
        </w:rPr>
        <w:t>)</w:t>
      </w:r>
      <w:r w:rsidRPr="00147D4A">
        <w:rPr>
          <w:sz w:val="28"/>
          <w:szCs w:val="28"/>
        </w:rPr>
        <w:t>, п</w:t>
      </w:r>
      <w:r w:rsidRPr="00147D4A">
        <w:rPr>
          <w:iCs/>
          <w:sz w:val="28"/>
          <w:szCs w:val="28"/>
        </w:rPr>
        <w:t xml:space="preserve">ри этом под нарушением </w:t>
      </w:r>
      <w:r>
        <w:rPr>
          <w:iCs/>
          <w:sz w:val="28"/>
          <w:szCs w:val="28"/>
        </w:rPr>
        <w:t>порядка</w:t>
      </w:r>
      <w:r w:rsidRPr="00147D4A">
        <w:rPr>
          <w:iCs/>
          <w:sz w:val="28"/>
          <w:szCs w:val="28"/>
        </w:rPr>
        <w:t xml:space="preserve"> понимаются любые отступления от установленных </w:t>
      </w:r>
      <w:r>
        <w:rPr>
          <w:iCs/>
          <w:sz w:val="28"/>
          <w:szCs w:val="28"/>
        </w:rPr>
        <w:t xml:space="preserve">Порядком проведения ГИА </w:t>
      </w:r>
      <w:r w:rsidRPr="00CA71E0">
        <w:rPr>
          <w:iCs/>
          <w:sz w:val="28"/>
          <w:szCs w:val="28"/>
        </w:rPr>
        <w:t xml:space="preserve">требований, </w:t>
      </w:r>
      <w:r w:rsidRPr="00CA71E0">
        <w:rPr>
          <w:bCs/>
          <w:sz w:val="28"/>
          <w:szCs w:val="28"/>
        </w:rPr>
        <w:t>которые могли оказать существенное негативное влияние на качество выполнения экзаменационной работы</w:t>
      </w:r>
      <w:r w:rsidRPr="00CD3F29">
        <w:rPr>
          <w:sz w:val="28"/>
          <w:szCs w:val="28"/>
        </w:rPr>
        <w:t>;</w:t>
      </w:r>
    </w:p>
    <w:p w:rsidR="002E3E20" w:rsidRPr="00CA71E0" w:rsidRDefault="002E3E20" w:rsidP="002E3E20">
      <w:pPr>
        <w:ind w:left="-57" w:firstLine="765"/>
        <w:jc w:val="both"/>
        <w:rPr>
          <w:sz w:val="28"/>
          <w:szCs w:val="28"/>
        </w:rPr>
      </w:pPr>
      <w:r w:rsidRPr="00CA71E0">
        <w:rPr>
          <w:sz w:val="28"/>
          <w:szCs w:val="28"/>
        </w:rPr>
        <w:t>2) о несогласии с выставленными баллами.</w:t>
      </w:r>
    </w:p>
    <w:p w:rsidR="002E3E20" w:rsidRPr="00CA71E0" w:rsidRDefault="002E3E20" w:rsidP="002E3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1E0">
        <w:rPr>
          <w:sz w:val="28"/>
          <w:szCs w:val="28"/>
        </w:rPr>
        <w:t>3. Конфликтная комиссия Свердловской области (далее – Конфликтная комиссия) принимает и рассматривает апелляции участников ГИА:</w:t>
      </w:r>
    </w:p>
    <w:p w:rsidR="002E3E20" w:rsidRPr="00CA71E0" w:rsidRDefault="002E3E20" w:rsidP="002E3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1E0">
        <w:rPr>
          <w:sz w:val="28"/>
          <w:szCs w:val="28"/>
        </w:rPr>
        <w:t>- о нарушении установленного порядка проведения ГИА;</w:t>
      </w:r>
    </w:p>
    <w:p w:rsidR="002E3E20" w:rsidRPr="00CA71E0" w:rsidRDefault="002E3E20" w:rsidP="002E3E20">
      <w:pPr>
        <w:ind w:firstLine="708"/>
        <w:jc w:val="both"/>
        <w:rPr>
          <w:sz w:val="28"/>
          <w:szCs w:val="28"/>
        </w:rPr>
      </w:pPr>
      <w:r w:rsidRPr="00CA71E0">
        <w:rPr>
          <w:sz w:val="28"/>
          <w:szCs w:val="28"/>
        </w:rPr>
        <w:t>- о несогласии с выставленными баллами.</w:t>
      </w:r>
    </w:p>
    <w:p w:rsidR="002E3E20" w:rsidRDefault="002E3E20" w:rsidP="002E3E20">
      <w:pPr>
        <w:ind w:firstLine="708"/>
        <w:jc w:val="both"/>
        <w:rPr>
          <w:bCs/>
          <w:sz w:val="28"/>
          <w:szCs w:val="28"/>
        </w:rPr>
      </w:pPr>
      <w:r w:rsidRPr="00CA71E0">
        <w:rPr>
          <w:sz w:val="28"/>
          <w:szCs w:val="28"/>
        </w:rPr>
        <w:t>4. </w:t>
      </w:r>
      <w:r w:rsidRPr="00CA71E0">
        <w:rPr>
          <w:b/>
          <w:sz w:val="28"/>
          <w:szCs w:val="28"/>
        </w:rPr>
        <w:t>Апелляция о нарушении установленного порядка проведения ГИА</w:t>
      </w:r>
      <w:r w:rsidRPr="00CA71E0">
        <w:rPr>
          <w:sz w:val="28"/>
          <w:szCs w:val="28"/>
        </w:rPr>
        <w:t xml:space="preserve"> </w:t>
      </w:r>
      <w:r w:rsidRPr="00CA71E0">
        <w:rPr>
          <w:bCs/>
          <w:sz w:val="28"/>
          <w:szCs w:val="28"/>
        </w:rPr>
        <w:t>подается</w:t>
      </w:r>
      <w:r w:rsidRPr="00CA71E0">
        <w:rPr>
          <w:sz w:val="28"/>
          <w:szCs w:val="28"/>
        </w:rPr>
        <w:t xml:space="preserve"> апеллянтом непосредственно в день проведения экзамена по</w:t>
      </w:r>
      <w:r>
        <w:rPr>
          <w:sz w:val="28"/>
          <w:szCs w:val="28"/>
        </w:rPr>
        <w:t xml:space="preserve"> соответствующему учебному предмету члену ГЭК,</w:t>
      </w:r>
      <w:r w:rsidRPr="004140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 покидая</w:t>
      </w:r>
      <w:r w:rsidRPr="00147D4A">
        <w:rPr>
          <w:bCs/>
          <w:sz w:val="28"/>
          <w:szCs w:val="28"/>
        </w:rPr>
        <w:t xml:space="preserve"> ППЭ.</w:t>
      </w:r>
    </w:p>
    <w:p w:rsidR="002E3E20" w:rsidRDefault="002E3E20" w:rsidP="002E3E20">
      <w:pPr>
        <w:ind w:firstLine="708"/>
        <w:jc w:val="both"/>
        <w:rPr>
          <w:bCs/>
          <w:sz w:val="28"/>
          <w:szCs w:val="28"/>
        </w:rPr>
      </w:pPr>
      <w:r w:rsidRPr="008E25F2">
        <w:rPr>
          <w:bCs/>
          <w:sz w:val="28"/>
          <w:szCs w:val="28"/>
        </w:rPr>
        <w:t xml:space="preserve"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сдавал экзамен обучающийся, выпускник прошлых лет, технических специалистов и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 </w:t>
      </w:r>
    </w:p>
    <w:p w:rsidR="002E3E20" w:rsidRDefault="002E3E20" w:rsidP="002E3E20">
      <w:pPr>
        <w:ind w:firstLine="708"/>
        <w:jc w:val="both"/>
        <w:rPr>
          <w:bCs/>
          <w:sz w:val="28"/>
          <w:szCs w:val="28"/>
        </w:rPr>
      </w:pPr>
      <w:r w:rsidRPr="008E25F2">
        <w:rPr>
          <w:bCs/>
          <w:sz w:val="28"/>
          <w:szCs w:val="28"/>
        </w:rPr>
        <w:t xml:space="preserve">Апелляция и заключение о результатах проверки в тот же день передаются членами ГЭК </w:t>
      </w:r>
      <w:r>
        <w:rPr>
          <w:bCs/>
          <w:sz w:val="28"/>
          <w:szCs w:val="28"/>
        </w:rPr>
        <w:t>секретарю</w:t>
      </w:r>
      <w:r w:rsidRPr="008E25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8E25F2">
        <w:rPr>
          <w:bCs/>
          <w:sz w:val="28"/>
          <w:szCs w:val="28"/>
        </w:rPr>
        <w:t>онфликтн</w:t>
      </w:r>
      <w:r>
        <w:rPr>
          <w:bCs/>
          <w:sz w:val="28"/>
          <w:szCs w:val="28"/>
        </w:rPr>
        <w:t>ой</w:t>
      </w:r>
      <w:r w:rsidRPr="008E25F2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 либо по защищенному каналу связи, либо лично</w:t>
      </w:r>
      <w:r w:rsidRPr="008E25F2">
        <w:rPr>
          <w:bCs/>
          <w:sz w:val="28"/>
          <w:szCs w:val="28"/>
        </w:rPr>
        <w:t>.</w:t>
      </w:r>
    </w:p>
    <w:p w:rsidR="002E3E20" w:rsidRDefault="002E3E20" w:rsidP="002E3E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5. </w:t>
      </w:r>
      <w:r w:rsidRPr="008E25F2">
        <w:rPr>
          <w:bCs/>
          <w:sz w:val="28"/>
          <w:szCs w:val="28"/>
        </w:rPr>
        <w:t>Конфликтная комиссия рассматривает апелляцию о нарушении устан</w:t>
      </w:r>
      <w:r>
        <w:rPr>
          <w:bCs/>
          <w:sz w:val="28"/>
          <w:szCs w:val="28"/>
        </w:rPr>
        <w:t>овленного</w:t>
      </w:r>
      <w:r w:rsidRPr="008E25F2">
        <w:rPr>
          <w:bCs/>
          <w:sz w:val="28"/>
          <w:szCs w:val="28"/>
        </w:rPr>
        <w:t xml:space="preserve"> порядка проведения ГИА (за исключением с</w:t>
      </w:r>
      <w:r>
        <w:rPr>
          <w:bCs/>
          <w:sz w:val="28"/>
          <w:szCs w:val="28"/>
        </w:rPr>
        <w:t>лучаев, установленных пунктом 77 Порядка про</w:t>
      </w:r>
      <w:r w:rsidRPr="00EE05BD">
        <w:rPr>
          <w:sz w:val="28"/>
          <w:szCs w:val="28"/>
        </w:rPr>
        <w:t xml:space="preserve">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</w:t>
      </w:r>
      <w:r>
        <w:rPr>
          <w:sz w:val="28"/>
          <w:szCs w:val="28"/>
        </w:rPr>
        <w:t>№</w:t>
      </w:r>
      <w:r w:rsidRPr="00EE05BD">
        <w:rPr>
          <w:sz w:val="28"/>
          <w:szCs w:val="28"/>
        </w:rPr>
        <w:t xml:space="preserve"> 1400</w:t>
      </w:r>
      <w:r>
        <w:rPr>
          <w:sz w:val="28"/>
          <w:szCs w:val="28"/>
        </w:rPr>
        <w:t xml:space="preserve"> «</w:t>
      </w:r>
      <w:r w:rsidRPr="007D3811">
        <w:rPr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>
        <w:rPr>
          <w:sz w:val="28"/>
          <w:szCs w:val="28"/>
        </w:rPr>
        <w:t>» с учетом изменений, внесенных Приказом от</w:t>
      </w:r>
      <w:r>
        <w:rPr>
          <w:sz w:val="28"/>
          <w:szCs w:val="28"/>
        </w:rPr>
        <w:br/>
        <w:t>24 марта 2016 г. № 306</w:t>
      </w:r>
      <w:r w:rsidRPr="008E25F2">
        <w:rPr>
          <w:bCs/>
          <w:sz w:val="28"/>
          <w:szCs w:val="28"/>
        </w:rPr>
        <w:t xml:space="preserve">) в течение двух рабочих дней с момента ее поступления в </w:t>
      </w:r>
      <w:r>
        <w:rPr>
          <w:bCs/>
          <w:sz w:val="28"/>
          <w:szCs w:val="28"/>
        </w:rPr>
        <w:t>К</w:t>
      </w:r>
      <w:r w:rsidRPr="008E25F2">
        <w:rPr>
          <w:bCs/>
          <w:sz w:val="28"/>
          <w:szCs w:val="28"/>
        </w:rPr>
        <w:t>онфликтную комиссию.</w:t>
      </w:r>
    </w:p>
    <w:p w:rsidR="002E3E20" w:rsidRDefault="002E3E20" w:rsidP="002E3E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096207">
        <w:rPr>
          <w:sz w:val="28"/>
          <w:szCs w:val="28"/>
        </w:rPr>
        <w:t>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2E3E20" w:rsidRPr="00096207" w:rsidRDefault="002E3E20" w:rsidP="002E3E20">
      <w:pPr>
        <w:ind w:left="708"/>
        <w:jc w:val="both"/>
        <w:rPr>
          <w:sz w:val="28"/>
          <w:szCs w:val="28"/>
        </w:rPr>
      </w:pPr>
      <w:bookmarkStart w:id="0" w:name="sub_1083"/>
      <w:r>
        <w:rPr>
          <w:sz w:val="28"/>
          <w:szCs w:val="28"/>
        </w:rPr>
        <w:t xml:space="preserve">- </w:t>
      </w:r>
      <w:r w:rsidRPr="00096207">
        <w:rPr>
          <w:sz w:val="28"/>
          <w:szCs w:val="28"/>
        </w:rPr>
        <w:t>об отклонении апелляции;</w:t>
      </w:r>
    </w:p>
    <w:p w:rsidR="002E3E20" w:rsidRPr="00096207" w:rsidRDefault="002E3E20" w:rsidP="002E3E2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207">
        <w:rPr>
          <w:sz w:val="28"/>
          <w:szCs w:val="28"/>
        </w:rPr>
        <w:t>об удовлетворении апелляции.</w:t>
      </w:r>
    </w:p>
    <w:bookmarkEnd w:id="0"/>
    <w:p w:rsidR="002E3E20" w:rsidRPr="00096207" w:rsidRDefault="002E3E20" w:rsidP="002E3E20">
      <w:pPr>
        <w:ind w:firstLine="708"/>
        <w:jc w:val="both"/>
        <w:rPr>
          <w:sz w:val="28"/>
          <w:szCs w:val="28"/>
        </w:rPr>
      </w:pPr>
      <w:r w:rsidRPr="00096207">
        <w:rPr>
          <w:sz w:val="28"/>
          <w:szCs w:val="28"/>
        </w:rPr>
        <w:t xml:space="preserve">При удовлетворении апелляции </w:t>
      </w:r>
      <w:r w:rsidRPr="00D94B3C">
        <w:rPr>
          <w:sz w:val="28"/>
          <w:szCs w:val="28"/>
          <w:u w:val="single"/>
        </w:rPr>
        <w:t>результат ГИА</w:t>
      </w:r>
      <w:r w:rsidRPr="00096207">
        <w:rPr>
          <w:sz w:val="28"/>
          <w:szCs w:val="28"/>
        </w:rPr>
        <w:t xml:space="preserve">, по процедуре которого обучающимся, выпускником прошлых лет была подана апелляция, </w:t>
      </w:r>
      <w:r w:rsidRPr="00D94B3C">
        <w:rPr>
          <w:sz w:val="28"/>
          <w:szCs w:val="28"/>
          <w:u w:val="single"/>
        </w:rPr>
        <w:t>аннулируется</w:t>
      </w:r>
      <w:r w:rsidRPr="00096207">
        <w:rPr>
          <w:sz w:val="28"/>
          <w:szCs w:val="28"/>
        </w:rPr>
        <w:t xml:space="preserve"> </w:t>
      </w:r>
      <w:r w:rsidRPr="00096207">
        <w:rPr>
          <w:sz w:val="28"/>
          <w:szCs w:val="28"/>
        </w:rPr>
        <w:lastRenderedPageBreak/>
        <w:t xml:space="preserve">и обучающемуся, выпускнику прошлых лет </w:t>
      </w:r>
      <w:r w:rsidRPr="00D94B3C">
        <w:rPr>
          <w:sz w:val="28"/>
          <w:szCs w:val="28"/>
          <w:u w:val="single"/>
        </w:rPr>
        <w:t>предоставляется возможность сдать экзамен по учебному предмету в иной день</w:t>
      </w:r>
      <w:r w:rsidRPr="00096207">
        <w:rPr>
          <w:sz w:val="28"/>
          <w:szCs w:val="28"/>
        </w:rPr>
        <w:t>, предусмотренный</w:t>
      </w:r>
      <w:r>
        <w:rPr>
          <w:sz w:val="28"/>
          <w:szCs w:val="28"/>
        </w:rPr>
        <w:t xml:space="preserve"> расписания </w:t>
      </w:r>
      <w:r w:rsidRPr="00096207">
        <w:rPr>
          <w:sz w:val="28"/>
          <w:szCs w:val="28"/>
        </w:rPr>
        <w:t>проведения ЕГЭ, ГВЭ.</w:t>
      </w:r>
    </w:p>
    <w:p w:rsidR="002E3E20" w:rsidRDefault="002E3E20" w:rsidP="002E3E2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7. Уведомление п</w:t>
      </w:r>
      <w:r>
        <w:rPr>
          <w:sz w:val="28"/>
          <w:szCs w:val="28"/>
        </w:rPr>
        <w:t xml:space="preserve">о результатам рассмотрения апелляции о нарушении </w:t>
      </w:r>
      <w:r w:rsidRPr="00096207">
        <w:rPr>
          <w:sz w:val="28"/>
          <w:szCs w:val="28"/>
        </w:rPr>
        <w:t xml:space="preserve">установленного порядка проведения ГИА секретарь </w:t>
      </w:r>
      <w:r>
        <w:rPr>
          <w:sz w:val="28"/>
          <w:szCs w:val="28"/>
        </w:rPr>
        <w:t xml:space="preserve">Конфликтной комиссии </w:t>
      </w:r>
      <w:r w:rsidRPr="00096207">
        <w:rPr>
          <w:sz w:val="28"/>
          <w:szCs w:val="28"/>
        </w:rPr>
        <w:t xml:space="preserve">уведомляет участника </w:t>
      </w:r>
      <w:r w:rsidRPr="007C12C9">
        <w:rPr>
          <w:sz w:val="28"/>
          <w:szCs w:val="28"/>
        </w:rPr>
        <w:t>ГИА, подавше</w:t>
      </w:r>
      <w:r>
        <w:rPr>
          <w:sz w:val="28"/>
          <w:szCs w:val="28"/>
        </w:rPr>
        <w:t>го апелляцию,</w:t>
      </w:r>
      <w:r w:rsidRPr="007C12C9">
        <w:rPr>
          <w:sz w:val="28"/>
          <w:szCs w:val="28"/>
        </w:rPr>
        <w:t xml:space="preserve"> </w:t>
      </w:r>
      <w:r w:rsidRPr="00096207">
        <w:rPr>
          <w:sz w:val="28"/>
          <w:szCs w:val="28"/>
        </w:rPr>
        <w:t>(законного представителя) либо лично, либо заказным почтовым отправлением с</w:t>
      </w:r>
      <w:r>
        <w:rPr>
          <w:sz w:val="28"/>
          <w:szCs w:val="28"/>
        </w:rPr>
        <w:t xml:space="preserve"> уведомлением о вручении.</w:t>
      </w:r>
    </w:p>
    <w:p w:rsidR="002E3E20" w:rsidRDefault="002E3E20" w:rsidP="002E3E2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Pr="00E1764F">
        <w:rPr>
          <w:sz w:val="28"/>
          <w:szCs w:val="28"/>
        </w:rPr>
        <w:t>. </w:t>
      </w:r>
      <w:r w:rsidRPr="00DE1E31">
        <w:rPr>
          <w:b/>
          <w:sz w:val="28"/>
          <w:szCs w:val="28"/>
        </w:rPr>
        <w:t>Апелляция о несогласии с выставленными баллами</w:t>
      </w:r>
      <w:r w:rsidRPr="00147D4A">
        <w:rPr>
          <w:sz w:val="28"/>
          <w:szCs w:val="28"/>
        </w:rPr>
        <w:t xml:space="preserve"> подается </w:t>
      </w:r>
      <w:r>
        <w:rPr>
          <w:sz w:val="28"/>
          <w:szCs w:val="28"/>
        </w:rPr>
        <w:t xml:space="preserve">в течение двух рабочих дней после официального дня объявления в Свердловской области результатов ГИА по соответствующему учебному предмету в соответствии с графиком, размешенным на сайте </w:t>
      </w:r>
      <w:r w:rsidRPr="002A19A3">
        <w:rPr>
          <w:sz w:val="28"/>
          <w:szCs w:val="28"/>
        </w:rPr>
        <w:t>http://ege.midural.ru/</w:t>
      </w:r>
      <w:r>
        <w:rPr>
          <w:sz w:val="28"/>
          <w:szCs w:val="28"/>
        </w:rPr>
        <w:t>.</w:t>
      </w:r>
    </w:p>
    <w:p w:rsidR="002E3E20" w:rsidRDefault="002E3E20" w:rsidP="002E3E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E7091">
        <w:rPr>
          <w:sz w:val="28"/>
          <w:szCs w:val="28"/>
        </w:rPr>
        <w:t>. </w:t>
      </w:r>
      <w:r>
        <w:rPr>
          <w:sz w:val="28"/>
          <w:szCs w:val="28"/>
        </w:rPr>
        <w:t>Места приема апелляцию о несогласии с выставленными баллами:</w:t>
      </w:r>
    </w:p>
    <w:p w:rsidR="002E3E20" w:rsidRDefault="002E3E20" w:rsidP="002E3E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73CD">
        <w:rPr>
          <w:sz w:val="28"/>
          <w:szCs w:val="28"/>
          <w:u w:val="single"/>
        </w:rPr>
        <w:t>обучающиеся</w:t>
      </w:r>
      <w:r>
        <w:rPr>
          <w:sz w:val="28"/>
          <w:szCs w:val="28"/>
        </w:rPr>
        <w:t xml:space="preserve"> подают апелляцию о несогласии с выставленными баллами </w:t>
      </w:r>
      <w:r w:rsidRPr="000F73CD">
        <w:rPr>
          <w:sz w:val="28"/>
          <w:szCs w:val="28"/>
          <w:u w:val="single"/>
        </w:rPr>
        <w:t>в организацию, осуществляющую образовательную деятельность</w:t>
      </w:r>
      <w:r>
        <w:rPr>
          <w:sz w:val="28"/>
          <w:szCs w:val="28"/>
        </w:rPr>
        <w:t xml:space="preserve">, в которой они были допущены в установленном порядке к ГИА, </w:t>
      </w:r>
    </w:p>
    <w:p w:rsidR="002E3E20" w:rsidRDefault="002E3E20" w:rsidP="002E3E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выпускники прошлых лет – в места, в которых они были зарегистрированы на сдачу ЕГЭ, а также в Конфликтную комиссию</w:t>
      </w:r>
      <w:r w:rsidRPr="00724325">
        <w:rPr>
          <w:sz w:val="28"/>
          <w:szCs w:val="28"/>
        </w:rPr>
        <w:t>.</w:t>
      </w:r>
    </w:p>
    <w:p w:rsidR="002E3E20" w:rsidRDefault="002E3E20" w:rsidP="002E3E20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10. Руководитель (ответственное лицо) организации, принявший апелляцию, незамедлительно (в соответствии с графиком) передает сканированную копию апелляции в Конфликтную комиссию </w:t>
      </w:r>
      <w:r w:rsidRPr="004740C4">
        <w:rPr>
          <w:sz w:val="28"/>
          <w:szCs w:val="28"/>
          <w:u w:val="single"/>
        </w:rPr>
        <w:t>по защищенному каналу связи.</w:t>
      </w:r>
    </w:p>
    <w:p w:rsidR="002E3E20" w:rsidRPr="00147D4A" w:rsidRDefault="002E3E20" w:rsidP="002E3E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Pr="008E25F2">
        <w:rPr>
          <w:sz w:val="28"/>
          <w:szCs w:val="28"/>
        </w:rPr>
        <w:t xml:space="preserve">Конфликтная комиссия рассматривает апелляцию о несогласии с выставленными баллами </w:t>
      </w:r>
      <w:r w:rsidRPr="008E25F2">
        <w:rPr>
          <w:bCs/>
          <w:sz w:val="28"/>
          <w:szCs w:val="28"/>
        </w:rPr>
        <w:t xml:space="preserve">в течение </w:t>
      </w:r>
      <w:r w:rsidRPr="008E25F2">
        <w:rPr>
          <w:sz w:val="28"/>
          <w:szCs w:val="28"/>
        </w:rPr>
        <w:t xml:space="preserve">четырех рабочих дней с момента ее поступления в </w:t>
      </w:r>
      <w:r>
        <w:rPr>
          <w:sz w:val="28"/>
          <w:szCs w:val="28"/>
        </w:rPr>
        <w:t>К</w:t>
      </w:r>
      <w:r w:rsidRPr="008E25F2">
        <w:rPr>
          <w:sz w:val="28"/>
          <w:szCs w:val="28"/>
        </w:rPr>
        <w:t>онфликтную комиссию</w:t>
      </w:r>
      <w:r>
        <w:rPr>
          <w:sz w:val="28"/>
          <w:szCs w:val="28"/>
        </w:rPr>
        <w:t>.</w:t>
      </w:r>
    </w:p>
    <w:p w:rsidR="002E3E20" w:rsidRPr="00610666" w:rsidRDefault="002E3E20" w:rsidP="002E3E2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610666">
        <w:rPr>
          <w:sz w:val="28"/>
          <w:szCs w:val="28"/>
        </w:rPr>
        <w:t xml:space="preserve"> При рассмотрении апелляции </w:t>
      </w:r>
      <w:r>
        <w:rPr>
          <w:sz w:val="28"/>
          <w:szCs w:val="28"/>
        </w:rPr>
        <w:t>участника ГИА</w:t>
      </w:r>
      <w:r w:rsidRPr="00610666">
        <w:rPr>
          <w:sz w:val="28"/>
          <w:szCs w:val="28"/>
        </w:rPr>
        <w:t xml:space="preserve"> вместе с ним могут присутствовать его родители (законные представители), которые также должны иметь при себе паспорта (законный представитель должен иметь при себе также другие документы, подтверждающие его полномочия).</w:t>
      </w:r>
    </w:p>
    <w:p w:rsidR="002E3E20" w:rsidRDefault="002E3E20" w:rsidP="002E3E20">
      <w:pPr>
        <w:ind w:firstLine="709"/>
        <w:jc w:val="both"/>
        <w:rPr>
          <w:sz w:val="28"/>
          <w:szCs w:val="28"/>
        </w:rPr>
      </w:pPr>
      <w:r w:rsidRPr="00610666">
        <w:rPr>
          <w:sz w:val="28"/>
          <w:szCs w:val="28"/>
        </w:rPr>
        <w:t xml:space="preserve">По желанию участника </w:t>
      </w:r>
      <w:r>
        <w:rPr>
          <w:sz w:val="28"/>
          <w:szCs w:val="28"/>
        </w:rPr>
        <w:t>ГИА</w:t>
      </w:r>
      <w:r w:rsidRPr="00610666">
        <w:rPr>
          <w:sz w:val="28"/>
          <w:szCs w:val="28"/>
        </w:rPr>
        <w:t xml:space="preserve"> его апелляция может быть рассмотрена </w:t>
      </w:r>
      <w:r>
        <w:rPr>
          <w:sz w:val="28"/>
          <w:szCs w:val="28"/>
        </w:rPr>
        <w:t xml:space="preserve">без его </w:t>
      </w:r>
      <w:r w:rsidRPr="00B0310D">
        <w:rPr>
          <w:sz w:val="28"/>
          <w:szCs w:val="28"/>
        </w:rPr>
        <w:t>присутствия.</w:t>
      </w:r>
    </w:p>
    <w:p w:rsidR="002E3E20" w:rsidRDefault="002E3E20" w:rsidP="002E3E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</w:t>
      </w:r>
      <w:r w:rsidRPr="00B0310D">
        <w:rPr>
          <w:sz w:val="28"/>
          <w:szCs w:val="28"/>
        </w:rPr>
        <w:t xml:space="preserve">в случае удовлетворения апелляции </w:t>
      </w:r>
      <w:r w:rsidRPr="00B0310D">
        <w:rPr>
          <w:sz w:val="28"/>
          <w:szCs w:val="28"/>
          <w:u w:val="single"/>
        </w:rPr>
        <w:t>количество ранее выставленных баллов может измениться как в сторону увеличения, так и в сторону уменьшения количества баллов</w:t>
      </w:r>
      <w:r w:rsidRPr="00B0310D">
        <w:rPr>
          <w:sz w:val="28"/>
          <w:szCs w:val="28"/>
        </w:rPr>
        <w:t>.</w:t>
      </w:r>
    </w:p>
    <w:p w:rsidR="002E3E20" w:rsidRPr="00B0310D" w:rsidRDefault="002E3E20" w:rsidP="002E3E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 Участнику ГИА</w:t>
      </w:r>
      <w:r w:rsidRPr="00147D4A">
        <w:rPr>
          <w:sz w:val="28"/>
          <w:szCs w:val="28"/>
        </w:rPr>
        <w:t xml:space="preserve">, подавшему апелляцию, должна быть предоставлена </w:t>
      </w:r>
      <w:r w:rsidRPr="00B0310D">
        <w:rPr>
          <w:sz w:val="28"/>
          <w:szCs w:val="28"/>
        </w:rPr>
        <w:t xml:space="preserve">возможность убедиться в том, что его экзаменационная работа проверена и оценена в соответствии с установленными требованиями. </w:t>
      </w:r>
    </w:p>
    <w:p w:rsidR="002E3E20" w:rsidRDefault="002E3E20" w:rsidP="002E3E20">
      <w:pPr>
        <w:ind w:firstLine="709"/>
        <w:jc w:val="both"/>
        <w:rPr>
          <w:sz w:val="28"/>
          <w:szCs w:val="28"/>
        </w:rPr>
      </w:pPr>
      <w:r w:rsidRPr="00B0310D">
        <w:rPr>
          <w:sz w:val="28"/>
          <w:szCs w:val="28"/>
        </w:rPr>
        <w:t>По завершению процедуры рассмотрения апелляции о несогласии с выставленными баллами участнику ГИА, подавшему апелляцию, выдается «Уведомление по итогам рассмотрения апелляции о несогласии с выставленными баллами по результатам ЕГЭ».</w:t>
      </w:r>
      <w:bookmarkStart w:id="1" w:name="_GoBack"/>
      <w:bookmarkEnd w:id="1"/>
    </w:p>
    <w:p w:rsidR="002E3E20" w:rsidRDefault="002E3E20" w:rsidP="002E3E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Участник ГИА</w:t>
      </w:r>
      <w:r w:rsidRPr="00147D4A">
        <w:rPr>
          <w:sz w:val="28"/>
          <w:szCs w:val="28"/>
        </w:rPr>
        <w:t>, подавш</w:t>
      </w:r>
      <w:r>
        <w:rPr>
          <w:sz w:val="28"/>
          <w:szCs w:val="28"/>
        </w:rPr>
        <w:t>ий</w:t>
      </w:r>
      <w:r w:rsidRPr="00147D4A">
        <w:rPr>
          <w:sz w:val="28"/>
          <w:szCs w:val="28"/>
        </w:rPr>
        <w:t xml:space="preserve"> апелляцию,</w:t>
      </w:r>
      <w:r>
        <w:rPr>
          <w:sz w:val="28"/>
          <w:szCs w:val="28"/>
        </w:rPr>
        <w:t xml:space="preserve"> может отозвать апелляцию до начала ее рассмотрения на заседании Конфликтной </w:t>
      </w:r>
      <w:r w:rsidRPr="00B754D4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B75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Свердловской </w:t>
      </w:r>
      <w:r w:rsidRPr="007C12C9">
        <w:rPr>
          <w:sz w:val="28"/>
          <w:szCs w:val="28"/>
        </w:rPr>
        <w:lastRenderedPageBreak/>
        <w:t>области</w:t>
      </w:r>
      <w:r>
        <w:rPr>
          <w:sz w:val="28"/>
          <w:szCs w:val="28"/>
        </w:rPr>
        <w:t xml:space="preserve">. Основания для аннулирования апелляции – </w:t>
      </w:r>
      <w:r w:rsidRPr="00641A60">
        <w:rPr>
          <w:sz w:val="28"/>
          <w:szCs w:val="28"/>
          <w:u w:val="single"/>
        </w:rPr>
        <w:t>личное заявление апеллянта</w:t>
      </w:r>
      <w:r>
        <w:rPr>
          <w:sz w:val="28"/>
          <w:szCs w:val="28"/>
        </w:rPr>
        <w:t>.</w:t>
      </w:r>
    </w:p>
    <w:p w:rsidR="002E3E20" w:rsidRDefault="002E3E20" w:rsidP="002E3E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Примерный график работы Конфликтной</w:t>
      </w:r>
      <w:r w:rsidRPr="00B754D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B75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Свердловской </w:t>
      </w:r>
      <w:r w:rsidRPr="007C12C9">
        <w:rPr>
          <w:sz w:val="28"/>
          <w:szCs w:val="28"/>
        </w:rPr>
        <w:t xml:space="preserve">области при проведении итоговой аттестации по образовательным программам среднего общего образования </w:t>
      </w:r>
      <w:r>
        <w:rPr>
          <w:sz w:val="28"/>
          <w:szCs w:val="28"/>
        </w:rPr>
        <w:t xml:space="preserve">размещается на сайте </w:t>
      </w:r>
      <w:hyperlink r:id="rId8" w:history="1">
        <w:r w:rsidRPr="00DC7213">
          <w:rPr>
            <w:rStyle w:val="a7"/>
            <w:sz w:val="28"/>
            <w:szCs w:val="28"/>
          </w:rPr>
          <w:t>http://ege.midural.ru</w:t>
        </w:r>
      </w:hyperlink>
      <w:r>
        <w:rPr>
          <w:b/>
          <w:sz w:val="28"/>
          <w:szCs w:val="28"/>
        </w:rPr>
        <w:t xml:space="preserve">, </w:t>
      </w:r>
      <w:r w:rsidRPr="00361906">
        <w:rPr>
          <w:sz w:val="28"/>
          <w:szCs w:val="28"/>
        </w:rPr>
        <w:t>в раздел</w:t>
      </w:r>
      <w:r>
        <w:rPr>
          <w:sz w:val="28"/>
          <w:szCs w:val="28"/>
        </w:rPr>
        <w:t>е</w:t>
      </w:r>
      <w:r w:rsidRPr="00361906">
        <w:rPr>
          <w:sz w:val="28"/>
          <w:szCs w:val="28"/>
        </w:rPr>
        <w:t xml:space="preserve"> «Участникам»</w:t>
      </w:r>
      <w:r>
        <w:rPr>
          <w:sz w:val="28"/>
          <w:szCs w:val="28"/>
        </w:rPr>
        <w:t xml:space="preserve"> на вкладке «Конфликтная комиссия</w:t>
      </w:r>
      <w:r w:rsidRPr="0036190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E3E20" w:rsidRPr="00361906" w:rsidRDefault="002E3E20" w:rsidP="002E3E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Точная информация о днях приема апелляций о несогласии с выставленными баллами и рассмотрения апелляций Конфликтной комиссией будет размещаться на сайте </w:t>
      </w:r>
      <w:hyperlink r:id="rId9" w:history="1">
        <w:r w:rsidRPr="00DC7213">
          <w:rPr>
            <w:rStyle w:val="a7"/>
            <w:sz w:val="28"/>
            <w:szCs w:val="28"/>
          </w:rPr>
          <w:t>http://ege.midural.ru</w:t>
        </w:r>
      </w:hyperlink>
      <w:r>
        <w:rPr>
          <w:b/>
          <w:sz w:val="28"/>
          <w:szCs w:val="28"/>
        </w:rPr>
        <w:t xml:space="preserve">, </w:t>
      </w:r>
      <w:r w:rsidRPr="00361906">
        <w:rPr>
          <w:sz w:val="28"/>
          <w:szCs w:val="28"/>
        </w:rPr>
        <w:t>в раздел</w:t>
      </w:r>
      <w:r>
        <w:rPr>
          <w:sz w:val="28"/>
          <w:szCs w:val="28"/>
        </w:rPr>
        <w:t>е</w:t>
      </w:r>
      <w:r w:rsidRPr="00361906">
        <w:rPr>
          <w:sz w:val="28"/>
          <w:szCs w:val="28"/>
        </w:rPr>
        <w:t xml:space="preserve"> «Участникам»</w:t>
      </w:r>
      <w:r>
        <w:rPr>
          <w:sz w:val="28"/>
          <w:szCs w:val="28"/>
        </w:rPr>
        <w:t xml:space="preserve"> на вкладке «Конфликтная комиссия</w:t>
      </w:r>
      <w:r w:rsidRPr="0036190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E3E20" w:rsidRDefault="002E3E20" w:rsidP="002E3E20">
      <w:pPr>
        <w:jc w:val="center"/>
        <w:rPr>
          <w:sz w:val="28"/>
          <w:szCs w:val="28"/>
        </w:rPr>
      </w:pPr>
    </w:p>
    <w:p w:rsidR="002E3E20" w:rsidRPr="007C12C9" w:rsidRDefault="002E3E20" w:rsidP="002E3E20">
      <w:pPr>
        <w:jc w:val="center"/>
        <w:rPr>
          <w:sz w:val="28"/>
          <w:szCs w:val="28"/>
        </w:rPr>
      </w:pPr>
    </w:p>
    <w:p w:rsidR="002E3E20" w:rsidRPr="006A5CA2" w:rsidRDefault="002E3E20" w:rsidP="002E3E20">
      <w:pPr>
        <w:jc w:val="center"/>
        <w:rPr>
          <w:b/>
          <w:sz w:val="28"/>
          <w:szCs w:val="28"/>
        </w:rPr>
      </w:pPr>
      <w:r w:rsidRPr="006A5CA2">
        <w:rPr>
          <w:b/>
          <w:sz w:val="28"/>
          <w:szCs w:val="28"/>
        </w:rPr>
        <w:t>Место работы Конфликтно</w:t>
      </w:r>
      <w:r>
        <w:rPr>
          <w:b/>
          <w:sz w:val="28"/>
          <w:szCs w:val="28"/>
        </w:rPr>
        <w:t>й комиссии Свердловской области</w:t>
      </w:r>
    </w:p>
    <w:p w:rsidR="002E3E20" w:rsidRDefault="002E3E20" w:rsidP="002E3E20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544"/>
      </w:tblGrid>
      <w:tr w:rsidR="002E3E20" w:rsidTr="00E56085">
        <w:tc>
          <w:tcPr>
            <w:tcW w:w="6379" w:type="dxa"/>
            <w:shd w:val="clear" w:color="auto" w:fill="auto"/>
          </w:tcPr>
          <w:p w:rsidR="002E3E20" w:rsidRPr="000B583A" w:rsidRDefault="002E3E20" w:rsidP="00E56085">
            <w:pPr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4" w:type="dxa"/>
            <w:shd w:val="clear" w:color="auto" w:fill="auto"/>
          </w:tcPr>
          <w:p w:rsidR="002E3E20" w:rsidRPr="000B583A" w:rsidRDefault="002E3E20" w:rsidP="00E56085">
            <w:pPr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>Адрес</w:t>
            </w:r>
          </w:p>
        </w:tc>
      </w:tr>
      <w:tr w:rsidR="002E3E20" w:rsidTr="00E56085">
        <w:tc>
          <w:tcPr>
            <w:tcW w:w="6379" w:type="dxa"/>
            <w:shd w:val="clear" w:color="auto" w:fill="auto"/>
          </w:tcPr>
          <w:p w:rsidR="002E3E20" w:rsidRDefault="002E3E20" w:rsidP="00E56085">
            <w:r>
              <w:rPr>
                <w:sz w:val="28"/>
                <w:szCs w:val="28"/>
              </w:rPr>
              <w:t>Г</w:t>
            </w:r>
            <w:r w:rsidRPr="000B583A">
              <w:rPr>
                <w:sz w:val="28"/>
                <w:szCs w:val="28"/>
              </w:rPr>
              <w:t xml:space="preserve">осударственное </w:t>
            </w:r>
            <w:r>
              <w:rPr>
                <w:sz w:val="28"/>
                <w:szCs w:val="28"/>
              </w:rPr>
              <w:t>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3544" w:type="dxa"/>
            <w:shd w:val="clear" w:color="auto" w:fill="auto"/>
          </w:tcPr>
          <w:p w:rsidR="002E3E20" w:rsidRPr="000B583A" w:rsidRDefault="002E3E20" w:rsidP="00E56085">
            <w:pPr>
              <w:ind w:right="-108" w:firstLine="33"/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Екатеринбург</w:t>
            </w:r>
            <w:r w:rsidRPr="000B583A">
              <w:rPr>
                <w:sz w:val="28"/>
                <w:szCs w:val="28"/>
              </w:rPr>
              <w:t>,</w:t>
            </w:r>
          </w:p>
          <w:p w:rsidR="002E3E20" w:rsidRPr="000B583A" w:rsidRDefault="002E3E20" w:rsidP="00E56085">
            <w:pPr>
              <w:ind w:right="-108" w:firstLine="33"/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Щорса, 92а, корпус 4</w:t>
            </w:r>
          </w:p>
        </w:tc>
      </w:tr>
    </w:tbl>
    <w:p w:rsidR="002E3E20" w:rsidRDefault="002E3E20" w:rsidP="002E3E20">
      <w:pPr>
        <w:jc w:val="center"/>
        <w:rPr>
          <w:b/>
          <w:sz w:val="28"/>
          <w:szCs w:val="28"/>
        </w:rPr>
      </w:pPr>
    </w:p>
    <w:p w:rsidR="002E3E20" w:rsidRPr="006A5CA2" w:rsidRDefault="002E3E20" w:rsidP="002E3E20">
      <w:pPr>
        <w:jc w:val="center"/>
        <w:rPr>
          <w:b/>
          <w:sz w:val="28"/>
          <w:szCs w:val="28"/>
        </w:rPr>
      </w:pPr>
      <w:r w:rsidRPr="006A5CA2">
        <w:rPr>
          <w:b/>
          <w:sz w:val="28"/>
          <w:szCs w:val="28"/>
        </w:rPr>
        <w:t>Место приема апелляций от уполномоченных ГЭК Свердловской области</w:t>
      </w:r>
    </w:p>
    <w:p w:rsidR="002E3E20" w:rsidRDefault="002E3E20" w:rsidP="002E3E20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544"/>
      </w:tblGrid>
      <w:tr w:rsidR="002E3E20" w:rsidTr="00E56085">
        <w:tc>
          <w:tcPr>
            <w:tcW w:w="6379" w:type="dxa"/>
            <w:shd w:val="clear" w:color="auto" w:fill="auto"/>
          </w:tcPr>
          <w:p w:rsidR="002E3E20" w:rsidRPr="000B583A" w:rsidRDefault="002E3E20" w:rsidP="00E56085">
            <w:pPr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4" w:type="dxa"/>
            <w:shd w:val="clear" w:color="auto" w:fill="auto"/>
          </w:tcPr>
          <w:p w:rsidR="002E3E20" w:rsidRPr="000B583A" w:rsidRDefault="002E3E20" w:rsidP="00E56085">
            <w:pPr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>Адрес</w:t>
            </w:r>
          </w:p>
        </w:tc>
      </w:tr>
      <w:tr w:rsidR="002E3E20" w:rsidTr="00E56085">
        <w:tc>
          <w:tcPr>
            <w:tcW w:w="6379" w:type="dxa"/>
            <w:shd w:val="clear" w:color="auto" w:fill="auto"/>
          </w:tcPr>
          <w:p w:rsidR="002E3E20" w:rsidRDefault="002E3E20" w:rsidP="00E56085">
            <w:r>
              <w:rPr>
                <w:sz w:val="28"/>
                <w:szCs w:val="28"/>
              </w:rPr>
              <w:t>Г</w:t>
            </w:r>
            <w:r w:rsidRPr="000B583A">
              <w:rPr>
                <w:sz w:val="28"/>
                <w:szCs w:val="28"/>
              </w:rPr>
              <w:t xml:space="preserve">осударственное </w:t>
            </w:r>
            <w:r>
              <w:rPr>
                <w:sz w:val="28"/>
                <w:szCs w:val="28"/>
              </w:rPr>
              <w:t>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3544" w:type="dxa"/>
            <w:shd w:val="clear" w:color="auto" w:fill="auto"/>
          </w:tcPr>
          <w:p w:rsidR="002E3E20" w:rsidRPr="000B583A" w:rsidRDefault="002E3E20" w:rsidP="00E56085">
            <w:pPr>
              <w:ind w:left="106" w:right="-108"/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Екатеринбург</w:t>
            </w:r>
            <w:r w:rsidRPr="000B583A">
              <w:rPr>
                <w:sz w:val="28"/>
                <w:szCs w:val="28"/>
              </w:rPr>
              <w:t>,</w:t>
            </w:r>
          </w:p>
          <w:p w:rsidR="002E3E20" w:rsidRPr="000B583A" w:rsidRDefault="002E3E20" w:rsidP="00E56085">
            <w:pPr>
              <w:ind w:left="106" w:right="-108"/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Академическая</w:t>
            </w:r>
            <w:r w:rsidRPr="000B5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16, кабинет 310</w:t>
            </w:r>
          </w:p>
        </w:tc>
      </w:tr>
    </w:tbl>
    <w:p w:rsidR="00C17DE4" w:rsidRDefault="00C17DE4" w:rsidP="00AB5EB4">
      <w:pPr>
        <w:pStyle w:val="a8"/>
        <w:shd w:val="clear" w:color="auto" w:fill="FFFFFF"/>
        <w:jc w:val="center"/>
        <w:rPr>
          <w:rStyle w:val="a9"/>
          <w:color w:val="0070C0"/>
          <w:sz w:val="27"/>
          <w:szCs w:val="27"/>
        </w:rPr>
      </w:pPr>
    </w:p>
    <w:p w:rsidR="00C17DE4" w:rsidRDefault="00C17DE4">
      <w:pPr>
        <w:rPr>
          <w:rStyle w:val="a9"/>
          <w:color w:val="0070C0"/>
          <w:sz w:val="27"/>
          <w:szCs w:val="27"/>
        </w:rPr>
      </w:pPr>
      <w:r>
        <w:rPr>
          <w:rStyle w:val="a9"/>
          <w:color w:val="0070C0"/>
          <w:sz w:val="27"/>
          <w:szCs w:val="27"/>
        </w:rPr>
        <w:br w:type="page"/>
      </w:r>
    </w:p>
    <w:p w:rsidR="00AB5EB4" w:rsidRPr="00EA2F0C" w:rsidRDefault="00AB5EB4" w:rsidP="00AB5EB4">
      <w:pPr>
        <w:pStyle w:val="a8"/>
        <w:shd w:val="clear" w:color="auto" w:fill="FFFFFF"/>
        <w:jc w:val="center"/>
        <w:rPr>
          <w:rStyle w:val="a9"/>
          <w:color w:val="0070C0"/>
          <w:sz w:val="27"/>
          <w:szCs w:val="27"/>
        </w:rPr>
      </w:pPr>
      <w:r w:rsidRPr="00EA2F0C">
        <w:rPr>
          <w:rStyle w:val="a9"/>
          <w:color w:val="0070C0"/>
          <w:sz w:val="27"/>
          <w:szCs w:val="27"/>
        </w:rPr>
        <w:lastRenderedPageBreak/>
        <w:t>РЕЗУЛЬТАТЫ ГИА-11</w:t>
      </w:r>
    </w:p>
    <w:p w:rsidR="00503C15" w:rsidRPr="00AB5EB4" w:rsidRDefault="00503C15" w:rsidP="00503C15">
      <w:pPr>
        <w:pStyle w:val="a8"/>
        <w:shd w:val="clear" w:color="auto" w:fill="FFFFFF"/>
        <w:jc w:val="both"/>
        <w:rPr>
          <w:sz w:val="27"/>
          <w:szCs w:val="27"/>
        </w:rPr>
      </w:pPr>
      <w:r w:rsidRPr="00AB5EB4">
        <w:rPr>
          <w:rStyle w:val="a9"/>
          <w:sz w:val="27"/>
          <w:szCs w:val="27"/>
        </w:rPr>
        <w:t xml:space="preserve">Ознакомление участников ГИА-11 с утвержденными председателем ГЭК </w:t>
      </w:r>
      <w:r w:rsidRPr="002E3E20">
        <w:rPr>
          <w:rStyle w:val="a9"/>
          <w:sz w:val="27"/>
          <w:szCs w:val="27"/>
        </w:rPr>
        <w:t>результатами ГИА-11</w:t>
      </w:r>
      <w:r w:rsidRPr="002E3E20">
        <w:rPr>
          <w:rStyle w:val="apple-converted-space"/>
          <w:sz w:val="27"/>
          <w:szCs w:val="27"/>
        </w:rPr>
        <w:t> </w:t>
      </w:r>
      <w:r w:rsidRPr="002E3E20">
        <w:rPr>
          <w:sz w:val="27"/>
          <w:szCs w:val="27"/>
        </w:rPr>
        <w:t xml:space="preserve">по учебному предмету осуществляется под </w:t>
      </w:r>
      <w:r w:rsidR="00DB1084" w:rsidRPr="002E3E20">
        <w:rPr>
          <w:sz w:val="27"/>
          <w:szCs w:val="27"/>
        </w:rPr>
        <w:t>п</w:t>
      </w:r>
      <w:r w:rsidRPr="002E3E20">
        <w:rPr>
          <w:sz w:val="27"/>
          <w:szCs w:val="27"/>
        </w:rPr>
        <w:t>о</w:t>
      </w:r>
      <w:r w:rsidR="00DB1084" w:rsidRPr="002E3E20">
        <w:rPr>
          <w:sz w:val="27"/>
          <w:szCs w:val="27"/>
        </w:rPr>
        <w:t>д</w:t>
      </w:r>
      <w:r w:rsidRPr="002E3E20">
        <w:rPr>
          <w:sz w:val="27"/>
          <w:szCs w:val="27"/>
        </w:rPr>
        <w:t>пись в</w:t>
      </w:r>
      <w:r w:rsidR="00DB1084" w:rsidRPr="002E3E20">
        <w:rPr>
          <w:sz w:val="27"/>
          <w:szCs w:val="27"/>
        </w:rPr>
        <w:t> </w:t>
      </w:r>
      <w:r w:rsidRPr="002E3E20">
        <w:rPr>
          <w:sz w:val="27"/>
          <w:szCs w:val="27"/>
        </w:rPr>
        <w:t>течение одного рабочего дня со дня их передачи в общеобразовательные организации, а также в органы</w:t>
      </w:r>
      <w:r w:rsidR="00DB1084" w:rsidRPr="002E3E20">
        <w:rPr>
          <w:sz w:val="27"/>
          <w:szCs w:val="27"/>
        </w:rPr>
        <w:t>,</w:t>
      </w:r>
      <w:r w:rsidRPr="002E3E20">
        <w:rPr>
          <w:sz w:val="27"/>
          <w:szCs w:val="27"/>
        </w:rPr>
        <w:t xml:space="preserve"> осуществляющие управление в сфере образования</w:t>
      </w:r>
      <w:r w:rsidR="00DB1084" w:rsidRPr="002E3E20">
        <w:rPr>
          <w:sz w:val="27"/>
          <w:szCs w:val="27"/>
        </w:rPr>
        <w:t>,</w:t>
      </w:r>
      <w:r w:rsidRPr="002E3E20">
        <w:rPr>
          <w:sz w:val="27"/>
          <w:szCs w:val="27"/>
        </w:rPr>
        <w:t xml:space="preserve"> муниципальных </w:t>
      </w:r>
      <w:r w:rsidR="00DB1084" w:rsidRPr="002E3E20">
        <w:rPr>
          <w:sz w:val="27"/>
          <w:szCs w:val="27"/>
        </w:rPr>
        <w:t>образований</w:t>
      </w:r>
      <w:r w:rsidRPr="002E3E20">
        <w:rPr>
          <w:sz w:val="27"/>
          <w:szCs w:val="27"/>
        </w:rPr>
        <w:t xml:space="preserve"> </w:t>
      </w:r>
      <w:r w:rsidR="00DB1084" w:rsidRPr="002E3E20">
        <w:rPr>
          <w:sz w:val="27"/>
          <w:szCs w:val="27"/>
        </w:rPr>
        <w:t>Свердловской области</w:t>
      </w:r>
      <w:r w:rsidRPr="002E3E20">
        <w:rPr>
          <w:sz w:val="27"/>
          <w:szCs w:val="27"/>
        </w:rPr>
        <w:t>. Указанный день считается официальным днем объявления результатов ГИА-</w:t>
      </w:r>
      <w:r w:rsidR="00DB1084" w:rsidRPr="002E3E20">
        <w:rPr>
          <w:sz w:val="27"/>
          <w:szCs w:val="27"/>
        </w:rPr>
        <w:t>11</w:t>
      </w:r>
      <w:r w:rsidRPr="002E3E20">
        <w:rPr>
          <w:sz w:val="27"/>
          <w:szCs w:val="27"/>
        </w:rPr>
        <w:t>.</w:t>
      </w:r>
    </w:p>
    <w:p w:rsidR="00503C15" w:rsidRPr="00C17DE4" w:rsidRDefault="00503C15" w:rsidP="00503C15">
      <w:pPr>
        <w:pStyle w:val="a8"/>
        <w:shd w:val="clear" w:color="auto" w:fill="FFFFFF"/>
        <w:jc w:val="both"/>
        <w:rPr>
          <w:sz w:val="27"/>
          <w:szCs w:val="27"/>
        </w:rPr>
      </w:pPr>
      <w:r w:rsidRPr="00AB5EB4">
        <w:rPr>
          <w:rStyle w:val="a9"/>
          <w:sz w:val="27"/>
          <w:szCs w:val="27"/>
        </w:rPr>
        <w:t xml:space="preserve">Обучающиеся </w:t>
      </w:r>
      <w:r w:rsidR="00DB1084">
        <w:rPr>
          <w:rStyle w:val="a9"/>
          <w:sz w:val="27"/>
          <w:szCs w:val="27"/>
        </w:rPr>
        <w:t>11</w:t>
      </w:r>
      <w:r w:rsidRPr="00AB5EB4">
        <w:rPr>
          <w:rStyle w:val="a9"/>
          <w:sz w:val="27"/>
          <w:szCs w:val="27"/>
        </w:rPr>
        <w:t xml:space="preserve"> (</w:t>
      </w:r>
      <w:r w:rsidR="00DB1084">
        <w:rPr>
          <w:rStyle w:val="a9"/>
          <w:sz w:val="27"/>
          <w:szCs w:val="27"/>
        </w:rPr>
        <w:t>12</w:t>
      </w:r>
      <w:r w:rsidRPr="00AB5EB4">
        <w:rPr>
          <w:rStyle w:val="a9"/>
          <w:sz w:val="27"/>
          <w:szCs w:val="27"/>
        </w:rPr>
        <w:t>) классов общеобразовательных организаций знакомятся с результатами ГИА-</w:t>
      </w:r>
      <w:r w:rsidR="00DB1084">
        <w:rPr>
          <w:rStyle w:val="a9"/>
          <w:sz w:val="27"/>
          <w:szCs w:val="27"/>
        </w:rPr>
        <w:t>11</w:t>
      </w:r>
      <w:r w:rsidRPr="00AB5EB4">
        <w:rPr>
          <w:rStyle w:val="apple-converted-space"/>
          <w:sz w:val="27"/>
          <w:szCs w:val="27"/>
        </w:rPr>
        <w:t> </w:t>
      </w:r>
      <w:r w:rsidRPr="00AB5EB4">
        <w:rPr>
          <w:sz w:val="27"/>
          <w:szCs w:val="27"/>
        </w:rPr>
        <w:t xml:space="preserve">в общеобразовательной организации, в которой они были допущены к государственной итоговой аттестации по образовательным </w:t>
      </w:r>
      <w:r w:rsidRPr="00C17DE4">
        <w:rPr>
          <w:sz w:val="27"/>
          <w:szCs w:val="27"/>
        </w:rPr>
        <w:t>программам среднего общего образования.</w:t>
      </w:r>
    </w:p>
    <w:p w:rsidR="00503C15" w:rsidRPr="00AB5EB4" w:rsidRDefault="00503C15" w:rsidP="00503C15">
      <w:pPr>
        <w:pStyle w:val="a8"/>
        <w:shd w:val="clear" w:color="auto" w:fill="FFFFFF"/>
        <w:jc w:val="both"/>
        <w:rPr>
          <w:sz w:val="27"/>
          <w:szCs w:val="27"/>
        </w:rPr>
      </w:pPr>
      <w:r w:rsidRPr="00C17DE4">
        <w:rPr>
          <w:rStyle w:val="a9"/>
          <w:sz w:val="27"/>
          <w:szCs w:val="27"/>
        </w:rPr>
        <w:t>Другие категории участников ЕГЭ</w:t>
      </w:r>
      <w:r w:rsidRPr="00C17DE4">
        <w:rPr>
          <w:rStyle w:val="apple-converted-space"/>
          <w:sz w:val="27"/>
          <w:szCs w:val="27"/>
        </w:rPr>
        <w:t> </w:t>
      </w:r>
      <w:r w:rsidRPr="00C17DE4">
        <w:rPr>
          <w:sz w:val="27"/>
          <w:szCs w:val="27"/>
        </w:rPr>
        <w:t>знакомятся с результатами через официальный портал ЕГЭ:</w:t>
      </w:r>
      <w:r w:rsidRPr="00C17DE4">
        <w:rPr>
          <w:rStyle w:val="apple-converted-space"/>
          <w:sz w:val="27"/>
          <w:szCs w:val="27"/>
        </w:rPr>
        <w:t> </w:t>
      </w:r>
      <w:hyperlink r:id="rId10" w:history="1">
        <w:r w:rsidRPr="00C17DE4">
          <w:rPr>
            <w:rStyle w:val="a7"/>
            <w:color w:val="auto"/>
            <w:sz w:val="27"/>
            <w:szCs w:val="27"/>
          </w:rPr>
          <w:t>http://www.ege.edu.ru/</w:t>
        </w:r>
      </w:hyperlink>
      <w:hyperlink r:id="rId11" w:tgtFrame="_blank" w:history="1">
        <w:r w:rsidRPr="00C17DE4">
          <w:rPr>
            <w:rStyle w:val="a7"/>
            <w:color w:val="auto"/>
            <w:sz w:val="27"/>
            <w:szCs w:val="27"/>
          </w:rPr>
          <w:t>.</w:t>
        </w:r>
      </w:hyperlink>
    </w:p>
    <w:sectPr w:rsidR="00503C15" w:rsidRPr="00AB5EB4" w:rsidSect="00C17DE4">
      <w:pgSz w:w="11906" w:h="16838" w:code="9"/>
      <w:pgMar w:top="992" w:right="851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61D" w:rsidRDefault="004F661D" w:rsidP="002E4D73">
      <w:r>
        <w:separator/>
      </w:r>
    </w:p>
  </w:endnote>
  <w:endnote w:type="continuationSeparator" w:id="0">
    <w:p w:rsidR="004F661D" w:rsidRDefault="004F661D" w:rsidP="002E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61D" w:rsidRDefault="004F661D" w:rsidP="002E4D73">
      <w:r>
        <w:separator/>
      </w:r>
    </w:p>
  </w:footnote>
  <w:footnote w:type="continuationSeparator" w:id="0">
    <w:p w:rsidR="004F661D" w:rsidRDefault="004F661D" w:rsidP="002E4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03AB"/>
    <w:multiLevelType w:val="multilevel"/>
    <w:tmpl w:val="AD5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D7FE9"/>
    <w:multiLevelType w:val="multilevel"/>
    <w:tmpl w:val="D5FC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E1896"/>
    <w:multiLevelType w:val="hybridMultilevel"/>
    <w:tmpl w:val="E3E091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D1122F"/>
    <w:multiLevelType w:val="hybridMultilevel"/>
    <w:tmpl w:val="A91C07D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294C52"/>
    <w:multiLevelType w:val="hybridMultilevel"/>
    <w:tmpl w:val="7E1C8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203F2"/>
    <w:multiLevelType w:val="hybridMultilevel"/>
    <w:tmpl w:val="2C3449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6616E8"/>
    <w:multiLevelType w:val="hybridMultilevel"/>
    <w:tmpl w:val="F4C2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617B4"/>
    <w:multiLevelType w:val="multilevel"/>
    <w:tmpl w:val="0E28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712E2A"/>
    <w:multiLevelType w:val="hybridMultilevel"/>
    <w:tmpl w:val="7916DE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DA5CF1"/>
    <w:multiLevelType w:val="multilevel"/>
    <w:tmpl w:val="B7D4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2247AD"/>
    <w:multiLevelType w:val="hybridMultilevel"/>
    <w:tmpl w:val="0C9645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187E82"/>
    <w:multiLevelType w:val="hybridMultilevel"/>
    <w:tmpl w:val="7D127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60448"/>
    <w:multiLevelType w:val="hybridMultilevel"/>
    <w:tmpl w:val="E8102EA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73466E"/>
    <w:multiLevelType w:val="hybridMultilevel"/>
    <w:tmpl w:val="5F6E7A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4E72AC"/>
    <w:multiLevelType w:val="multilevel"/>
    <w:tmpl w:val="FF8A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B90AEE"/>
    <w:multiLevelType w:val="hybridMultilevel"/>
    <w:tmpl w:val="C2247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87D70"/>
    <w:multiLevelType w:val="multilevel"/>
    <w:tmpl w:val="167E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5836DB"/>
    <w:multiLevelType w:val="multilevel"/>
    <w:tmpl w:val="4C6C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A46927"/>
    <w:multiLevelType w:val="multilevel"/>
    <w:tmpl w:val="8E0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5E5DD8"/>
    <w:multiLevelType w:val="multilevel"/>
    <w:tmpl w:val="FCA6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E3508B"/>
    <w:multiLevelType w:val="hybridMultilevel"/>
    <w:tmpl w:val="B750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037A1"/>
    <w:multiLevelType w:val="hybridMultilevel"/>
    <w:tmpl w:val="8EF03A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3C3F08"/>
    <w:multiLevelType w:val="hybridMultilevel"/>
    <w:tmpl w:val="AFF00094"/>
    <w:lvl w:ilvl="0" w:tplc="CC4C25A6">
      <w:start w:val="1"/>
      <w:numFmt w:val="bullet"/>
      <w:lvlText w:val="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F3E45"/>
    <w:multiLevelType w:val="hybridMultilevel"/>
    <w:tmpl w:val="2738E264"/>
    <w:lvl w:ilvl="0" w:tplc="031CA6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6F450968"/>
    <w:multiLevelType w:val="hybridMultilevel"/>
    <w:tmpl w:val="45C4070E"/>
    <w:lvl w:ilvl="0" w:tplc="1E1211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F3D31"/>
    <w:multiLevelType w:val="multilevel"/>
    <w:tmpl w:val="9EAA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6"/>
  </w:num>
  <w:num w:numId="4">
    <w:abstractNumId w:val="4"/>
  </w:num>
  <w:num w:numId="5">
    <w:abstractNumId w:val="15"/>
  </w:num>
  <w:num w:numId="6">
    <w:abstractNumId w:val="20"/>
  </w:num>
  <w:num w:numId="7">
    <w:abstractNumId w:val="11"/>
  </w:num>
  <w:num w:numId="8">
    <w:abstractNumId w:val="14"/>
  </w:num>
  <w:num w:numId="9">
    <w:abstractNumId w:val="7"/>
  </w:num>
  <w:num w:numId="10">
    <w:abstractNumId w:val="17"/>
  </w:num>
  <w:num w:numId="11">
    <w:abstractNumId w:val="9"/>
  </w:num>
  <w:num w:numId="12">
    <w:abstractNumId w:val="25"/>
  </w:num>
  <w:num w:numId="13">
    <w:abstractNumId w:val="1"/>
  </w:num>
  <w:num w:numId="14">
    <w:abstractNumId w:val="19"/>
  </w:num>
  <w:num w:numId="15">
    <w:abstractNumId w:val="16"/>
  </w:num>
  <w:num w:numId="16">
    <w:abstractNumId w:val="18"/>
  </w:num>
  <w:num w:numId="17">
    <w:abstractNumId w:val="0"/>
  </w:num>
  <w:num w:numId="18">
    <w:abstractNumId w:val="21"/>
  </w:num>
  <w:num w:numId="19">
    <w:abstractNumId w:val="10"/>
  </w:num>
  <w:num w:numId="20">
    <w:abstractNumId w:val="13"/>
  </w:num>
  <w:num w:numId="21">
    <w:abstractNumId w:val="8"/>
  </w:num>
  <w:num w:numId="22">
    <w:abstractNumId w:val="2"/>
  </w:num>
  <w:num w:numId="23">
    <w:abstractNumId w:val="12"/>
  </w:num>
  <w:num w:numId="24">
    <w:abstractNumId w:val="3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89"/>
    <w:rsid w:val="0003579A"/>
    <w:rsid w:val="00050B14"/>
    <w:rsid w:val="00060E13"/>
    <w:rsid w:val="000621B5"/>
    <w:rsid w:val="0006702D"/>
    <w:rsid w:val="00080FCE"/>
    <w:rsid w:val="00084D42"/>
    <w:rsid w:val="00091149"/>
    <w:rsid w:val="00097E30"/>
    <w:rsid w:val="00144A9B"/>
    <w:rsid w:val="00164806"/>
    <w:rsid w:val="001C3534"/>
    <w:rsid w:val="002618C2"/>
    <w:rsid w:val="002B092D"/>
    <w:rsid w:val="002B3BCA"/>
    <w:rsid w:val="002C09CD"/>
    <w:rsid w:val="002E3E20"/>
    <w:rsid w:val="002E4D73"/>
    <w:rsid w:val="00316689"/>
    <w:rsid w:val="00324FFB"/>
    <w:rsid w:val="00332F27"/>
    <w:rsid w:val="0037760F"/>
    <w:rsid w:val="003A53FD"/>
    <w:rsid w:val="003A7107"/>
    <w:rsid w:val="003B71C9"/>
    <w:rsid w:val="003C70E1"/>
    <w:rsid w:val="00410141"/>
    <w:rsid w:val="0043086F"/>
    <w:rsid w:val="00483BA1"/>
    <w:rsid w:val="004C4441"/>
    <w:rsid w:val="004F661D"/>
    <w:rsid w:val="00503C15"/>
    <w:rsid w:val="005119D1"/>
    <w:rsid w:val="0051259F"/>
    <w:rsid w:val="00540C44"/>
    <w:rsid w:val="005908DB"/>
    <w:rsid w:val="005A66AE"/>
    <w:rsid w:val="005B1AA3"/>
    <w:rsid w:val="005C4972"/>
    <w:rsid w:val="005D570E"/>
    <w:rsid w:val="00606F5A"/>
    <w:rsid w:val="006415F9"/>
    <w:rsid w:val="0066071D"/>
    <w:rsid w:val="00663099"/>
    <w:rsid w:val="00692FAB"/>
    <w:rsid w:val="006C22BD"/>
    <w:rsid w:val="006C4FFE"/>
    <w:rsid w:val="006D35C3"/>
    <w:rsid w:val="0070647D"/>
    <w:rsid w:val="007573FB"/>
    <w:rsid w:val="007A7F34"/>
    <w:rsid w:val="007B620D"/>
    <w:rsid w:val="00844280"/>
    <w:rsid w:val="00851EBC"/>
    <w:rsid w:val="008A491E"/>
    <w:rsid w:val="008C35EB"/>
    <w:rsid w:val="008F79D8"/>
    <w:rsid w:val="0099299A"/>
    <w:rsid w:val="009E33ED"/>
    <w:rsid w:val="009E775E"/>
    <w:rsid w:val="00A06BB8"/>
    <w:rsid w:val="00A75AC2"/>
    <w:rsid w:val="00A83A51"/>
    <w:rsid w:val="00A90F8D"/>
    <w:rsid w:val="00AB5EB4"/>
    <w:rsid w:val="00AC28C5"/>
    <w:rsid w:val="00AE0B20"/>
    <w:rsid w:val="00AE4596"/>
    <w:rsid w:val="00B12588"/>
    <w:rsid w:val="00B13F8C"/>
    <w:rsid w:val="00B35C79"/>
    <w:rsid w:val="00B54FD5"/>
    <w:rsid w:val="00B95039"/>
    <w:rsid w:val="00C17DE4"/>
    <w:rsid w:val="00C40B31"/>
    <w:rsid w:val="00C6566A"/>
    <w:rsid w:val="00C9722A"/>
    <w:rsid w:val="00CA1D97"/>
    <w:rsid w:val="00CA1EBC"/>
    <w:rsid w:val="00CE22D2"/>
    <w:rsid w:val="00D327CE"/>
    <w:rsid w:val="00D43258"/>
    <w:rsid w:val="00D50C4B"/>
    <w:rsid w:val="00D559A6"/>
    <w:rsid w:val="00D55A01"/>
    <w:rsid w:val="00D774E7"/>
    <w:rsid w:val="00D828F3"/>
    <w:rsid w:val="00D87B7C"/>
    <w:rsid w:val="00DB1084"/>
    <w:rsid w:val="00DB4969"/>
    <w:rsid w:val="00DD1620"/>
    <w:rsid w:val="00DF504F"/>
    <w:rsid w:val="00E02EDE"/>
    <w:rsid w:val="00E06C7E"/>
    <w:rsid w:val="00E20C42"/>
    <w:rsid w:val="00E2103F"/>
    <w:rsid w:val="00E80E32"/>
    <w:rsid w:val="00EA2F0C"/>
    <w:rsid w:val="00EB174D"/>
    <w:rsid w:val="00EB17AC"/>
    <w:rsid w:val="00EE15DE"/>
    <w:rsid w:val="00F47DF7"/>
    <w:rsid w:val="00F56E0C"/>
    <w:rsid w:val="00F9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754933-33FB-4FD5-80D1-D61FFEED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8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3166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A53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7CBB"/>
    <w:rPr>
      <w:rFonts w:ascii="Times New Roman" w:eastAsia="Times New Roman" w:hAnsi="Times New Roman"/>
      <w:sz w:val="0"/>
      <w:szCs w:val="0"/>
    </w:rPr>
  </w:style>
  <w:style w:type="paragraph" w:customStyle="1" w:styleId="a5">
    <w:name w:val="Знак"/>
    <w:basedOn w:val="a"/>
    <w:rsid w:val="00E06C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CE22D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9299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43258"/>
  </w:style>
  <w:style w:type="paragraph" w:styleId="a8">
    <w:name w:val="Normal (Web)"/>
    <w:basedOn w:val="a"/>
    <w:uiPriority w:val="99"/>
    <w:unhideWhenUsed/>
    <w:rsid w:val="00D43258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locked/>
    <w:rsid w:val="00D43258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2E4D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4D7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4D73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4D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E4D73"/>
    <w:rPr>
      <w:rFonts w:ascii="Times New Roman" w:eastAsia="Times New Roman" w:hAnsi="Times New Roman"/>
      <w:b/>
      <w:bCs/>
    </w:rPr>
  </w:style>
  <w:style w:type="paragraph" w:styleId="af">
    <w:name w:val="endnote text"/>
    <w:basedOn w:val="a"/>
    <w:link w:val="af0"/>
    <w:uiPriority w:val="99"/>
    <w:semiHidden/>
    <w:unhideWhenUsed/>
    <w:rsid w:val="002E4D73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2E4D73"/>
    <w:rPr>
      <w:rFonts w:ascii="Times New Roman" w:eastAsia="Times New Roman" w:hAnsi="Times New Roman"/>
    </w:rPr>
  </w:style>
  <w:style w:type="character" w:styleId="af1">
    <w:name w:val="endnote reference"/>
    <w:basedOn w:val="a0"/>
    <w:uiPriority w:val="99"/>
    <w:semiHidden/>
    <w:unhideWhenUsed/>
    <w:rsid w:val="002E4D73"/>
    <w:rPr>
      <w:vertAlign w:val="superscript"/>
    </w:rPr>
  </w:style>
  <w:style w:type="character" w:customStyle="1" w:styleId="af2">
    <w:name w:val="Гипертекстовая ссылка"/>
    <w:basedOn w:val="a0"/>
    <w:uiPriority w:val="99"/>
    <w:rsid w:val="002E3E2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1503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4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97094">
                                          <w:marLeft w:val="24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1E1D6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1" w:color="E1E1D6"/>
                                          </w:divBdr>
                                          <w:divsChild>
                                            <w:div w:id="172097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68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71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5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6537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1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315107">
                                          <w:marLeft w:val="24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1E1D6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1" w:color="E1E1D6"/>
                                          </w:divBdr>
                                          <w:divsChild>
                                            <w:div w:id="46041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24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790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69657">
                                          <w:marLeft w:val="24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1E1D6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1" w:color="E1E1D6"/>
                                          </w:divBdr>
                                          <w:divsChild>
                                            <w:div w:id="61625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67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1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22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292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6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2567">
                                          <w:marLeft w:val="24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1E1D6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1" w:color="E1E1D6"/>
                                          </w:divBdr>
                                          <w:divsChild>
                                            <w:div w:id="159104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22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8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0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midura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ge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e.midura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185B-AF14-4812-8AD7-2DE8C031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Петухова Надежда Владимировна</dc:creator>
  <cp:keywords/>
  <dc:description/>
  <cp:lastModifiedBy>Больных Полина Владимировна</cp:lastModifiedBy>
  <cp:revision>2</cp:revision>
  <cp:lastPrinted>2016-08-18T07:22:00Z</cp:lastPrinted>
  <dcterms:created xsi:type="dcterms:W3CDTF">2017-03-03T09:22:00Z</dcterms:created>
  <dcterms:modified xsi:type="dcterms:W3CDTF">2017-03-03T09:22:00Z</dcterms:modified>
</cp:coreProperties>
</file>