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4C4" w:rsidRDefault="00F86BD5">
      <w:pPr>
        <w:pStyle w:val="Standard"/>
        <w:widowControl/>
        <w:autoSpaceDE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КОНЦЕПЦИЯ</w:t>
      </w:r>
    </w:p>
    <w:p w:rsidR="005464C4" w:rsidRDefault="00F86BD5">
      <w:pPr>
        <w:pStyle w:val="Standard"/>
        <w:jc w:val="center"/>
      </w:pPr>
      <w:r>
        <w:rPr>
          <w:b/>
          <w:color w:val="000000"/>
          <w:sz w:val="28"/>
          <w:szCs w:val="28"/>
        </w:rPr>
        <w:t>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</w:t>
      </w:r>
    </w:p>
    <w:p w:rsidR="005464C4" w:rsidRDefault="005464C4">
      <w:pPr>
        <w:pStyle w:val="Standard"/>
        <w:jc w:val="center"/>
        <w:rPr>
          <w:b/>
          <w:color w:val="000000"/>
          <w:sz w:val="28"/>
          <w:szCs w:val="28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Общие положения. </w:t>
      </w:r>
      <w:r>
        <w:rPr>
          <w:color w:val="000000"/>
          <w:sz w:val="28"/>
          <w:szCs w:val="28"/>
        </w:rPr>
        <w:t>Место и значение обществознания</w:t>
      </w: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</w:rPr>
        <w:t>в образовательной программе общего образования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autoSpaceDE/>
        <w:spacing w:line="360" w:lineRule="auto"/>
        <w:ind w:firstLine="709"/>
        <w:jc w:val="both"/>
      </w:pPr>
      <w:r>
        <w:rPr>
          <w:color w:val="000000"/>
          <w:spacing w:val="-4"/>
          <w:sz w:val="28"/>
          <w:szCs w:val="28"/>
          <w:shd w:val="clear" w:color="auto" w:fill="FFFFFF"/>
        </w:rPr>
        <w:t>Обществознание как учебный предмет изучает общество как систему и человека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pacing w:val="-4"/>
          <w:sz w:val="28"/>
          <w:szCs w:val="28"/>
          <w:shd w:val="clear" w:color="auto" w:fill="FFFFFF"/>
        </w:rPr>
        <w:t>как субъекта общественных отношений. Базовые компетенции, которые формируются</w:t>
      </w:r>
      <w:r>
        <w:rPr>
          <w:color w:val="000000"/>
          <w:sz w:val="28"/>
          <w:szCs w:val="28"/>
          <w:shd w:val="clear" w:color="auto" w:fill="FFFFFF"/>
        </w:rPr>
        <w:t xml:space="preserve"> при изучении обществозн</w:t>
      </w:r>
      <w:r>
        <w:rPr>
          <w:color w:val="000000"/>
          <w:sz w:val="28"/>
          <w:szCs w:val="28"/>
          <w:shd w:val="clear" w:color="auto" w:fill="FFFFFF"/>
        </w:rPr>
        <w:t xml:space="preserve">ания, </w:t>
      </w:r>
      <w:r>
        <w:rPr>
          <w:color w:val="000000"/>
          <w:sz w:val="28"/>
          <w:szCs w:val="28"/>
        </w:rPr>
        <w:t>помогают правильно действовать при решении вопросов, которые связаны с различными аспектами общественной жизни, играют важную роль в формировании личности обучающегося, его гражданской позиции.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Обществознание выполняет функцию интеграции знаний о чел</w:t>
      </w:r>
      <w:r>
        <w:rPr>
          <w:color w:val="000000"/>
          <w:sz w:val="28"/>
          <w:szCs w:val="28"/>
        </w:rPr>
        <w:t xml:space="preserve">овеке и обществе, получаемых в рамках изучения курса и других учебных предметов, устанавливает межпредметные связи с другими предметами социально-гуманитарной направленности (история, литература, география, основы религиозных культур и светской этики) и с </w:t>
      </w:r>
      <w:r>
        <w:rPr>
          <w:color w:val="000000"/>
          <w:sz w:val="28"/>
          <w:szCs w:val="28"/>
        </w:rPr>
        <w:t>реализуемой в организациях, реализующих общеобразовательные программы (далее – образовательные организации), программой воспитания и социализации обучающихся.</w:t>
      </w:r>
    </w:p>
    <w:p w:rsidR="005464C4" w:rsidRDefault="00F86BD5">
      <w:pPr>
        <w:pStyle w:val="Standard"/>
        <w:autoSpaceDE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Обществознание как учебный предмет охватывает различные сферы (подсистемы) жизни общества и челов</w:t>
      </w:r>
      <w:r>
        <w:rPr>
          <w:color w:val="000000"/>
          <w:sz w:val="28"/>
          <w:szCs w:val="28"/>
        </w:rPr>
        <w:t>ека – социальную, духовную, экономическую, политическую, правовую, и в</w:t>
      </w:r>
      <w:r>
        <w:rPr>
          <w:color w:val="000000"/>
          <w:sz w:val="28"/>
          <w:szCs w:val="28"/>
          <w:shd w:val="clear" w:color="auto" w:fill="FFFFFF"/>
        </w:rPr>
        <w:t>ключает базовые знания из социально-гуманитарных наук (философии, психологии, в том числе социальной, этики, социологии, истории, политологии, правоведения, экономики)</w:t>
      </w:r>
      <w:r>
        <w:rPr>
          <w:color w:val="000000"/>
          <w:sz w:val="28"/>
          <w:szCs w:val="28"/>
        </w:rPr>
        <w:t>.</w:t>
      </w:r>
    </w:p>
    <w:p w:rsidR="005464C4" w:rsidRDefault="00F86BD5">
      <w:pPr>
        <w:pStyle w:val="Standard"/>
        <w:autoSpaceDE/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Обществознание пр</w:t>
      </w:r>
      <w:r>
        <w:rPr>
          <w:color w:val="000000"/>
          <w:sz w:val="28"/>
          <w:szCs w:val="28"/>
          <w:shd w:val="clear" w:color="auto" w:fill="FFFFFF"/>
        </w:rPr>
        <w:t>извано сформировать у обучающегося целостную картину современного общества как сложной динамичной открытой системы, представления о разных гранях социальной жизни, понимание своего места в российском обществе и семьи как важнейшего социального института, а</w:t>
      </w:r>
      <w:r>
        <w:rPr>
          <w:color w:val="000000"/>
          <w:sz w:val="28"/>
          <w:szCs w:val="28"/>
          <w:shd w:val="clear" w:color="auto" w:fill="FFFFFF"/>
        </w:rPr>
        <w:t xml:space="preserve"> также способствовать освоению типичных социальных ролей</w:t>
      </w:r>
      <w:r>
        <w:rPr>
          <w:sz w:val="28"/>
          <w:szCs w:val="28"/>
          <w:shd w:val="clear" w:color="auto" w:fill="FFFFFF"/>
        </w:rPr>
        <w:t>, формированию правовой культуры, антикоррупционного поведения.</w:t>
      </w:r>
      <w:r>
        <w:rPr>
          <w:color w:val="000000"/>
          <w:sz w:val="28"/>
          <w:szCs w:val="28"/>
          <w:shd w:val="clear" w:color="auto" w:fill="FFFFFF"/>
        </w:rPr>
        <w:t xml:space="preserve"> Обучающийся должен усвоить, что такое мораль, нравственные и общественные ценности, культура и религия, гражданственность и  патриотизм,</w:t>
      </w:r>
      <w:r>
        <w:rPr>
          <w:color w:val="000000"/>
          <w:sz w:val="28"/>
          <w:szCs w:val="28"/>
          <w:shd w:val="clear" w:color="auto" w:fill="FFFFFF"/>
        </w:rPr>
        <w:t xml:space="preserve"> воспитать в себе уважение к людям и самому себе, бережное </w:t>
      </w:r>
      <w:r>
        <w:rPr>
          <w:color w:val="000000"/>
          <w:sz w:val="28"/>
          <w:szCs w:val="28"/>
          <w:shd w:val="clear" w:color="auto" w:fill="FFFFFF"/>
        </w:rPr>
        <w:lastRenderedPageBreak/>
        <w:t>отношение к природе.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pacing w:val="-12"/>
          <w:sz w:val="28"/>
          <w:szCs w:val="28"/>
        </w:rPr>
        <w:t>В Концепции преподавания учебного предмета «Обществознание» в образовательных</w:t>
      </w:r>
      <w:r>
        <w:rPr>
          <w:color w:val="000000"/>
          <w:sz w:val="28"/>
          <w:szCs w:val="28"/>
        </w:rPr>
        <w:t xml:space="preserve"> организациях Российской Федерации, реализующих основные общеобразовательные программы (далее – Кон</w:t>
      </w:r>
      <w:r>
        <w:rPr>
          <w:color w:val="000000"/>
          <w:sz w:val="28"/>
          <w:szCs w:val="28"/>
        </w:rPr>
        <w:t xml:space="preserve">цепция, образовательные организации), представлены цели, задачи, основные принципы </w:t>
      </w:r>
      <w:r>
        <w:rPr>
          <w:color w:val="000000"/>
          <w:spacing w:val="-2"/>
          <w:sz w:val="28"/>
          <w:szCs w:val="28"/>
        </w:rPr>
        <w:t>и направления совершенствования преподавания обществознания в образовательных</w:t>
      </w:r>
      <w:r>
        <w:rPr>
          <w:color w:val="000000"/>
          <w:sz w:val="28"/>
          <w:szCs w:val="28"/>
        </w:rPr>
        <w:t xml:space="preserve"> организациях в Российской Федерации. Концепция основывается на положениях государственной полит</w:t>
      </w:r>
      <w:r>
        <w:rPr>
          <w:color w:val="000000"/>
          <w:sz w:val="28"/>
          <w:szCs w:val="28"/>
        </w:rPr>
        <w:t>ики в сфере образования, закрепленных в Конституции Российской Федерации и Федеральном законе «Об образовании в Российской Федерации», к числу которых относятся гуманистический характер российского образования, приоритет жизни и здоровья, прав и свобод лич</w:t>
      </w:r>
      <w:r>
        <w:rPr>
          <w:color w:val="000000"/>
          <w:sz w:val="28"/>
          <w:szCs w:val="28"/>
        </w:rPr>
        <w:t>ности, ее свободного развития, воспитание взаимоуважения, трудолюбия, гражданственности, патриотизма, ответственности, общенациональных и коллективных интересов, правовой культуры, бережного отношения к природе.</w:t>
      </w:r>
    </w:p>
    <w:p w:rsidR="005464C4" w:rsidRDefault="005464C4">
      <w:pPr>
        <w:pStyle w:val="Standard"/>
        <w:jc w:val="center"/>
        <w:rPr>
          <w:sz w:val="28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Цель Концепции и решаемые для ее достиж</w:t>
      </w:r>
      <w:r>
        <w:rPr>
          <w:color w:val="000000"/>
          <w:sz w:val="28"/>
          <w:szCs w:val="28"/>
        </w:rPr>
        <w:t>ения задачи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Целью Концепции является повышение качества преподавания и изучения обществознания в образовательных организациях с учетом перспективных задач развития Российской Федерации.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Указанная цель достигается посредством решения следующих задач: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pacing w:val="-8"/>
          <w:sz w:val="28"/>
          <w:szCs w:val="28"/>
        </w:rPr>
        <w:t>обновление содержания образовательных программ по обществознанию на уровнях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основного общего и среднего общего образования (с обеспечением их преемственности),</w:t>
      </w:r>
      <w:r>
        <w:rPr>
          <w:color w:val="000000"/>
          <w:sz w:val="28"/>
          <w:szCs w:val="28"/>
        </w:rPr>
        <w:t xml:space="preserve"> учебно-методических комплексов (УМК), технологий и методик обучения;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расширение использования эл</w:t>
      </w:r>
      <w:r>
        <w:rPr>
          <w:color w:val="000000"/>
          <w:sz w:val="28"/>
          <w:szCs w:val="28"/>
        </w:rPr>
        <w:t>ектронных информационных и образовательных ресурсов, обеспечивающих повышение качества преподавания обществознания;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развитие технологий и методик обучения, инструментов деятельности обучающихся и педагогических работников;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формирование у обучающихся правов</w:t>
      </w:r>
      <w:r>
        <w:rPr>
          <w:color w:val="000000"/>
          <w:sz w:val="28"/>
          <w:szCs w:val="28"/>
        </w:rPr>
        <w:t>ой, экономической (включая финансовую), политической, медиа – и информационной культуры, культуры межнационального общения, соответствующей традициям и потребностям российского общества, общероссийской гражданской идентичности;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совершенствование системы ди</w:t>
      </w:r>
      <w:r>
        <w:rPr>
          <w:color w:val="000000"/>
          <w:sz w:val="28"/>
          <w:szCs w:val="28"/>
        </w:rPr>
        <w:t>агностики и контроля учебных достижений обучающихся, включая обновление контрольных измерительных материалов для проведения государственной итоговой аттестации по обществознанию по окончании освоения образовательных программ основного общего и среднего общ</w:t>
      </w:r>
      <w:r>
        <w:rPr>
          <w:color w:val="000000"/>
          <w:sz w:val="28"/>
          <w:szCs w:val="28"/>
        </w:rPr>
        <w:t>его образования;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создание условий для формирования гармонично развитой личности, успешной социализации обучающихся, их созидательной гражданской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активности, усиление взаимосвязи преподавания обществознания с реализацией программы воспитания и социализации </w:t>
      </w:r>
      <w:r>
        <w:rPr>
          <w:color w:val="000000"/>
          <w:sz w:val="28"/>
          <w:szCs w:val="28"/>
        </w:rPr>
        <w:t>обучающихся, воспитание у обучающихся неприятия национальной и религиозной розни, общественно опасного, коррупционного и неправомерного поведения;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совершенствование системы подготовки учителей обществознания и повышение</w:t>
      </w:r>
      <w:r>
        <w:rPr>
          <w:color w:val="000000"/>
          <w:sz w:val="28"/>
          <w:szCs w:val="28"/>
        </w:rPr>
        <w:t xml:space="preserve"> их квалификации с использованием сов</w:t>
      </w:r>
      <w:r>
        <w:rPr>
          <w:color w:val="000000"/>
          <w:sz w:val="28"/>
          <w:szCs w:val="28"/>
        </w:rPr>
        <w:t>ременных педагогических технологий и методов обучения, содействие их профессиональному росту.</w:t>
      </w:r>
    </w:p>
    <w:p w:rsidR="005464C4" w:rsidRDefault="005464C4">
      <w:pPr>
        <w:pStyle w:val="Standard"/>
        <w:jc w:val="center"/>
        <w:rPr>
          <w:color w:val="000000"/>
          <w:sz w:val="24"/>
          <w:szCs w:val="24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Основные направления совершенствования</w:t>
      </w:r>
    </w:p>
    <w:p w:rsidR="005464C4" w:rsidRDefault="00F86BD5"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преподавания обществознания</w:t>
      </w:r>
    </w:p>
    <w:p w:rsidR="005464C4" w:rsidRDefault="005464C4">
      <w:pPr>
        <w:pStyle w:val="Standard"/>
        <w:jc w:val="center"/>
        <w:rPr>
          <w:color w:val="000000"/>
          <w:sz w:val="24"/>
          <w:szCs w:val="24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</w:rPr>
        <w:t>1. Общие положения</w:t>
      </w:r>
    </w:p>
    <w:p w:rsidR="005464C4" w:rsidRDefault="005464C4">
      <w:pPr>
        <w:pStyle w:val="Standard"/>
        <w:jc w:val="center"/>
        <w:rPr>
          <w:color w:val="000000"/>
          <w:sz w:val="24"/>
          <w:szCs w:val="24"/>
        </w:rPr>
      </w:pP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Главной целью преподавания и изучения обществознания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образовател</w:t>
      </w:r>
      <w:r>
        <w:rPr>
          <w:color w:val="000000"/>
          <w:sz w:val="28"/>
          <w:szCs w:val="28"/>
        </w:rPr>
        <w:t>ьной организации является формирование гармонично развитой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личности, воспитание общероссийской идентичности, гражданской ответственности, патриотизма, правовой культуры и правосознания, уважения к общепринятым в обществе социальным нормам и моральным ценно</w:t>
      </w:r>
      <w:r>
        <w:rPr>
          <w:color w:val="000000"/>
          <w:sz w:val="28"/>
          <w:szCs w:val="28"/>
        </w:rPr>
        <w:t xml:space="preserve">стям, развитие у обучающихся понимания приоритетности общенациональных интересов, приверженности правовым </w:t>
      </w:r>
      <w:r>
        <w:rPr>
          <w:color w:val="000000"/>
          <w:spacing w:val="-4"/>
          <w:sz w:val="28"/>
          <w:szCs w:val="28"/>
        </w:rPr>
        <w:t>принципам, закрепленным в Конституции Российской Федерации и законодательстве</w:t>
      </w:r>
      <w:r>
        <w:rPr>
          <w:color w:val="000000"/>
          <w:sz w:val="28"/>
          <w:szCs w:val="28"/>
        </w:rPr>
        <w:t xml:space="preserve"> Российской Федерации, создание условий для освоения обучающимися способо</w:t>
      </w:r>
      <w:r>
        <w:rPr>
          <w:color w:val="000000"/>
          <w:sz w:val="28"/>
          <w:szCs w:val="28"/>
        </w:rPr>
        <w:t>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обществе.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Достижение этой цели должно осущес</w:t>
      </w:r>
      <w:r>
        <w:rPr>
          <w:color w:val="000000"/>
          <w:sz w:val="28"/>
          <w:szCs w:val="28"/>
        </w:rPr>
        <w:t xml:space="preserve">твляться путем системной интеграции процессов освоения содержания обществознания на разных этапах изучения учебного предмета и процессов воспитания и социализации обучающегося, формирования у него целостного мировоззрения на основе исторически сложившихся </w:t>
      </w:r>
      <w:r>
        <w:rPr>
          <w:color w:val="000000"/>
          <w:sz w:val="28"/>
          <w:szCs w:val="28"/>
        </w:rPr>
        <w:t>духовно-нравственных традиций российского общества.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Преподавание обществознания ведется на уровнях основного общего и среднего</w:t>
      </w:r>
      <w:r>
        <w:rPr>
          <w:color w:val="000000"/>
          <w:sz w:val="28"/>
          <w:szCs w:val="28"/>
        </w:rPr>
        <w:t xml:space="preserve"> общего образования в форме интегрального курса, имеющего два концентра. Последовательность освоения учебного материала </w:t>
      </w:r>
      <w:r>
        <w:rPr>
          <w:sz w:val="28"/>
          <w:szCs w:val="28"/>
        </w:rPr>
        <w:t>строится с</w:t>
      </w:r>
      <w:r>
        <w:rPr>
          <w:sz w:val="28"/>
          <w:szCs w:val="28"/>
        </w:rPr>
        <w:t xml:space="preserve"> учетом этапов социального взросления обучающихся, развития их познавательных возможностей, постепенного обогащения их личного социального опыта, изменений с возрастом интересов и запросов, логики развертывания научного знания.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>Интегральный характер препо</w:t>
      </w:r>
      <w:r>
        <w:rPr>
          <w:color w:val="000000"/>
          <w:sz w:val="28"/>
          <w:szCs w:val="28"/>
        </w:rPr>
        <w:t xml:space="preserve">давания обществознания </w:t>
      </w:r>
      <w:r>
        <w:rPr>
          <w:sz w:val="28"/>
          <w:szCs w:val="28"/>
        </w:rPr>
        <w:t>определяется установленной Конституцией Российской Федерации в качестве объекта конституционного регулирования и государственного строительства</w:t>
      </w:r>
      <w:r>
        <w:rPr>
          <w:color w:val="000000"/>
          <w:sz w:val="28"/>
          <w:szCs w:val="28"/>
        </w:rPr>
        <w:t xml:space="preserve"> триадой «личность – общество – государство» и способствует выработке у обучающихся практи</w:t>
      </w:r>
      <w:r>
        <w:rPr>
          <w:color w:val="000000"/>
          <w:sz w:val="28"/>
          <w:szCs w:val="28"/>
        </w:rPr>
        <w:t>ческих навыков, которые необходимы каждому человеку, вступающему в самостоятельную жизнь. Интегральный характер преподавания обществознания не исключает возможности его изучения тематическими блоками (модулями).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>При освоении программ основного общего и сре</w:t>
      </w:r>
      <w:r>
        <w:rPr>
          <w:color w:val="000000"/>
          <w:sz w:val="28"/>
          <w:szCs w:val="28"/>
        </w:rPr>
        <w:t>днего общего образования преподавание и изучение обществознания на базовом уровне является обязательным для всех обучающихся и сфокусировано на решении практических задач воспитания и социализации обучающегося на основе формирования у него целостной социал</w:t>
      </w:r>
      <w:r>
        <w:rPr>
          <w:color w:val="000000"/>
          <w:sz w:val="28"/>
          <w:szCs w:val="28"/>
        </w:rPr>
        <w:t xml:space="preserve">ьной картины мира. На уровне среднего общего образования </w:t>
      </w:r>
      <w:r>
        <w:rPr>
          <w:sz w:val="28"/>
          <w:szCs w:val="28"/>
        </w:rPr>
        <w:t>с учетом образовательных потребностей и интересов обучающихся</w:t>
      </w:r>
      <w:r>
        <w:rPr>
          <w:color w:val="000000"/>
          <w:sz w:val="28"/>
          <w:szCs w:val="28"/>
        </w:rPr>
        <w:t xml:space="preserve"> может реализовываться углубленный уровень обществознания.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>Углубленный уровень на ступени среднего общего образования обеспечивается за сч</w:t>
      </w:r>
      <w:r>
        <w:rPr>
          <w:color w:val="000000"/>
          <w:sz w:val="28"/>
          <w:szCs w:val="28"/>
        </w:rPr>
        <w:t>ет расширенного освоения теоретических знаний в рамках базовых наук и способности их применения в последующей профессиональной деятельности, связанной прежде всего с социально-гуманитарным знанием.</w:t>
      </w:r>
    </w:p>
    <w:p w:rsidR="005464C4" w:rsidRDefault="005464C4">
      <w:pPr>
        <w:pStyle w:val="Standard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</w:rPr>
        <w:t>2. Модернизация содержания и методов преподавания общест</w:t>
      </w:r>
      <w:r>
        <w:rPr>
          <w:color w:val="000000"/>
          <w:sz w:val="28"/>
          <w:szCs w:val="28"/>
        </w:rPr>
        <w:t>вознания</w:t>
      </w:r>
    </w:p>
    <w:p w:rsidR="005464C4" w:rsidRDefault="005464C4">
      <w:pPr>
        <w:pStyle w:val="Standard"/>
        <w:jc w:val="center"/>
        <w:rPr>
          <w:b/>
          <w:color w:val="000000"/>
          <w:sz w:val="28"/>
          <w:szCs w:val="28"/>
        </w:rPr>
      </w:pP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 xml:space="preserve">Для достижения цели Концепции необходимо провести обновление всего комплекса установленных образовательным законодательством документов, регламентирующих преподавание и изучение обществознания: федеральных государственных образовательных </w:t>
      </w:r>
      <w:r>
        <w:rPr>
          <w:color w:val="000000"/>
          <w:sz w:val="28"/>
          <w:szCs w:val="28"/>
        </w:rPr>
        <w:t>стандартов основного общего и среднего общего образования, примерных основных образовательных программ основного общего и </w:t>
      </w:r>
      <w:r>
        <w:rPr>
          <w:color w:val="000000"/>
          <w:spacing w:val="-4"/>
          <w:sz w:val="28"/>
          <w:szCs w:val="28"/>
        </w:rPr>
        <w:t>среднего общего образования, примерных рабочих программ базового и углубленного</w:t>
      </w:r>
      <w:r>
        <w:rPr>
          <w:color w:val="000000"/>
          <w:sz w:val="28"/>
          <w:szCs w:val="28"/>
        </w:rPr>
        <w:t xml:space="preserve"> изучения и преподавания обществознания.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>Для решения п</w:t>
      </w:r>
      <w:r>
        <w:rPr>
          <w:color w:val="000000"/>
          <w:sz w:val="28"/>
          <w:szCs w:val="28"/>
        </w:rPr>
        <w:t>редставленных в Концепции задач необходимо: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 xml:space="preserve">предусмотреть в федеральном государственном образовательном стандарте среднего общего образования обязательное изучение обществознания, включая освоение знаний по правоведению и экономике, </w:t>
      </w:r>
      <w:r>
        <w:rPr>
          <w:sz w:val="28"/>
          <w:szCs w:val="28"/>
        </w:rPr>
        <w:t>а также возможность овл</w:t>
      </w:r>
      <w:r>
        <w:rPr>
          <w:sz w:val="28"/>
          <w:szCs w:val="28"/>
        </w:rPr>
        <w:t>адения предметом как на базовом, так и на профильном уровнях;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 xml:space="preserve">разделить и детализировать требования к предметным результатам освоения обществознания на базовом и углубленном уровнях, а также усилить межпредметные связи с учебными предметами «Основы </w:t>
      </w:r>
      <w:r>
        <w:rPr>
          <w:color w:val="000000"/>
          <w:sz w:val="28"/>
          <w:szCs w:val="28"/>
        </w:rPr>
        <w:t>религиозных культур и светской этики», «История России», «Всеобщая история»;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 xml:space="preserve">уточнить требования к результатам освоения образовательных программ </w:t>
      </w:r>
      <w:r>
        <w:rPr>
          <w:color w:val="000000"/>
          <w:spacing w:val="-10"/>
          <w:sz w:val="28"/>
          <w:szCs w:val="28"/>
        </w:rPr>
        <w:t>начального общего, основного общего и среднего общего образования в соответствующих</w:t>
      </w:r>
      <w:r>
        <w:rPr>
          <w:color w:val="000000"/>
          <w:sz w:val="28"/>
          <w:szCs w:val="28"/>
        </w:rPr>
        <w:t xml:space="preserve"> предметных областях;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>обесп</w:t>
      </w:r>
      <w:r>
        <w:rPr>
          <w:color w:val="000000"/>
          <w:sz w:val="28"/>
          <w:szCs w:val="28"/>
        </w:rPr>
        <w:t>ечить при изучении обществознания возможности использования дополнительной литературы, разнообразных электронных информационных и образовательных ресурсов;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>продолжить совершенствование контрольных измерительных материалов, используемых при проведении госуд</w:t>
      </w:r>
      <w:r>
        <w:rPr>
          <w:color w:val="000000"/>
          <w:sz w:val="28"/>
          <w:szCs w:val="28"/>
        </w:rPr>
        <w:t>арственной итоговой аттестации по обществознанию, развивать инструменты оценки уровня сформированности базовых компетенций у обучающегося;</w:t>
      </w:r>
    </w:p>
    <w:p w:rsidR="005464C4" w:rsidRDefault="00F86BD5">
      <w:pPr>
        <w:pStyle w:val="Standard"/>
        <w:spacing w:line="348" w:lineRule="auto"/>
        <w:ind w:firstLine="709"/>
        <w:jc w:val="both"/>
      </w:pPr>
      <w:r>
        <w:rPr>
          <w:color w:val="000000"/>
          <w:sz w:val="28"/>
          <w:szCs w:val="28"/>
        </w:rPr>
        <w:t>расширять участие обучающихся в общественно значимых, в том числе волонтерских проектах, сформировать в рамках портфо</w:t>
      </w:r>
      <w:r>
        <w:rPr>
          <w:color w:val="000000"/>
          <w:sz w:val="28"/>
          <w:szCs w:val="28"/>
        </w:rPr>
        <w:t>лио обучающегося механизмы учета результатов этой деятельности при поступлении в образовательные организации, реализующие программы высшего образования.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Методы преподавания и изучения обществознания должны основываться на системно-деятельностном подходе, о</w:t>
      </w:r>
      <w:r>
        <w:rPr>
          <w:color w:val="000000"/>
          <w:sz w:val="28"/>
          <w:szCs w:val="28"/>
        </w:rPr>
        <w:t>беспечивать формирование способности практического применения полученных знаний.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Для повышения качества преподавания и изучения обществознания на уровне среднего общего образования и улучшения предпрофессиональной ориентации обучающихся необходимо дальнейш</w:t>
      </w:r>
      <w:r>
        <w:rPr>
          <w:color w:val="000000"/>
          <w:sz w:val="28"/>
          <w:szCs w:val="28"/>
        </w:rPr>
        <w:t>ее развитие и повышение качества всероссийских олимпиад предметной области «Общественные науки».</w:t>
      </w:r>
    </w:p>
    <w:p w:rsidR="005464C4" w:rsidRDefault="005464C4">
      <w:pPr>
        <w:pStyle w:val="Standard"/>
        <w:jc w:val="center"/>
        <w:rPr>
          <w:color w:val="000000"/>
          <w:sz w:val="24"/>
          <w:szCs w:val="24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</w:rPr>
        <w:t>Содержание предмета «Обществознание»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Содержание предмета «Обществознание» и последовательность его освоения должны соответствовать задачам формирования у обу</w:t>
      </w:r>
      <w:r>
        <w:rPr>
          <w:color w:val="000000"/>
          <w:sz w:val="28"/>
          <w:szCs w:val="28"/>
        </w:rPr>
        <w:t>чающегося с учетом его возрастных особенностей: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целостной системы представлений о жизни и развитии общества, месте человека в системе общественных отношений;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ценностных ориентаций, необходимых ему в жизни;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комплекса предметных и метапредметных умений, спос</w:t>
      </w:r>
      <w:r>
        <w:rPr>
          <w:sz w:val="28"/>
          <w:szCs w:val="28"/>
        </w:rPr>
        <w:t>обов познавательной и практической деятельности.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Представленное в Концепции содержание обществознания обеспечивает </w:t>
      </w:r>
      <w:r>
        <w:rPr>
          <w:color w:val="000000"/>
          <w:spacing w:val="-4"/>
          <w:sz w:val="28"/>
          <w:szCs w:val="28"/>
        </w:rPr>
        <w:t>единство образовательного пространства Российской Федерации, последовательность</w:t>
      </w:r>
      <w:r>
        <w:rPr>
          <w:color w:val="000000"/>
          <w:sz w:val="28"/>
          <w:szCs w:val="28"/>
        </w:rPr>
        <w:t xml:space="preserve"> его освоения, соединение процесса освоения знаний с приобрете</w:t>
      </w:r>
      <w:r>
        <w:rPr>
          <w:color w:val="000000"/>
          <w:sz w:val="28"/>
          <w:szCs w:val="28"/>
        </w:rPr>
        <w:t>нием способности их практического применения.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Преподавание и изучение обществознания на уровне основного общего образования реализуется в 6 – 9 классах.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Знакомство обучающегося с жизнью и развитием общества начинается с формирования у него представлений </w:t>
      </w:r>
      <w:r>
        <w:rPr>
          <w:color w:val="000000"/>
          <w:sz w:val="28"/>
          <w:szCs w:val="28"/>
        </w:rPr>
        <w:t>о себе как личности. Решению этой задачи помогает рассмотрение биологического и социального в человеке, особенностей подросткового возраста, усвоение знаний о способностях и потребностях человека, социальных условиях их формирования, представлений о ценнос</w:t>
      </w:r>
      <w:r>
        <w:rPr>
          <w:color w:val="000000"/>
          <w:sz w:val="28"/>
          <w:szCs w:val="28"/>
        </w:rPr>
        <w:t xml:space="preserve">ти человеческой жизни. У обучающихся формируется понимание того, что становление личности происходит в условиях общения в семье, с другими людьми и по мере освоения </w:t>
      </w:r>
      <w:r>
        <w:rPr>
          <w:color w:val="000000"/>
          <w:sz w:val="28"/>
          <w:szCs w:val="28"/>
        </w:rPr>
        <w:lastRenderedPageBreak/>
        <w:t>разнообразных видов деятельности.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sz w:val="28"/>
          <w:szCs w:val="28"/>
        </w:rPr>
        <w:t>Неотъемлемым компонентом содержания является знание и пон</w:t>
      </w:r>
      <w:r>
        <w:rPr>
          <w:sz w:val="28"/>
          <w:szCs w:val="28"/>
        </w:rPr>
        <w:t>имание социальных норм как регуляторов общественных отношений.</w:t>
      </w:r>
      <w:r>
        <w:rPr>
          <w:color w:val="000000"/>
          <w:sz w:val="28"/>
          <w:szCs w:val="28"/>
        </w:rPr>
        <w:t xml:space="preserve"> В процессе изучения обучающийся узнает, как возникают нормы, почему необходимо на них ориентироваться в своем поведении, изучает различия и взаимосвязь между социальными (моральными, религиозны</w:t>
      </w:r>
      <w:r>
        <w:rPr>
          <w:color w:val="000000"/>
          <w:sz w:val="28"/>
          <w:szCs w:val="28"/>
        </w:rPr>
        <w:t xml:space="preserve">ми и т.д.) нормами и нормами права. </w:t>
      </w:r>
      <w:r>
        <w:rPr>
          <w:sz w:val="28"/>
          <w:szCs w:val="28"/>
        </w:rPr>
        <w:t>В учебном предмете раскрывается значимость здорового образа жизни, показываются негативные последствия общественно опасных форм поведения, формируются</w:t>
      </w:r>
      <w:r>
        <w:rPr>
          <w:color w:val="000000"/>
          <w:sz w:val="28"/>
          <w:szCs w:val="28"/>
        </w:rPr>
        <w:t xml:space="preserve"> общечеловеческие ценности, уважительное отношение к другим людям, пон</w:t>
      </w:r>
      <w:r>
        <w:rPr>
          <w:color w:val="000000"/>
          <w:sz w:val="28"/>
          <w:szCs w:val="28"/>
        </w:rPr>
        <w:t>имание основных норм морали в обществе.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Обучающийся получает представление о социокультурном многообразии общества, знакомится с различными формами познания, культуры, узнает об общественной жизни, о роли образования и науки в развитии общества, о влиянии </w:t>
      </w:r>
      <w:r>
        <w:rPr>
          <w:color w:val="000000"/>
          <w:sz w:val="28"/>
          <w:szCs w:val="28"/>
        </w:rPr>
        <w:t>форм и ценностей духовной культуры на формирование личности, знакомится с различными социальными общностями и группами, характерными для них субкультурами.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При изучении политической сферы жизни общества разъясняются роль политики, основы государственного у</w:t>
      </w:r>
      <w:r>
        <w:rPr>
          <w:color w:val="000000"/>
          <w:sz w:val="28"/>
          <w:szCs w:val="28"/>
        </w:rPr>
        <w:t>стройства и формы правления, принцип разделения властей. Обучающихся знакомят с различными формами организации политической жизни. В процессе обучения осваиваются ценности, обеспечивающие развитие общества, формируется понимание целостности российского гос</w:t>
      </w:r>
      <w:r>
        <w:rPr>
          <w:color w:val="000000"/>
          <w:sz w:val="28"/>
          <w:szCs w:val="28"/>
        </w:rPr>
        <w:t>ударства, уважительное отношение к представителям различных этносов и конфессий, ценностное отношение к демократии, правовому государству, гражданскому обществу, государственному суверенитету, конституционному строю.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Обучающиеся знакомятся с общими поняти</w:t>
      </w:r>
      <w:r>
        <w:rPr>
          <w:color w:val="000000"/>
          <w:sz w:val="28"/>
          <w:szCs w:val="28"/>
        </w:rPr>
        <w:t>ями права, характеризующими правовую сферу жизни общества, с конституционными основами государственного строя Российской Федерации, государственными символами России, конституционными правами и свободами человека и гражданина в Российской Федерации, а такж</w:t>
      </w:r>
      <w:r>
        <w:rPr>
          <w:color w:val="000000"/>
          <w:sz w:val="28"/>
          <w:szCs w:val="28"/>
        </w:rPr>
        <w:t xml:space="preserve">е конституционными обязанностями гражданина Российской Федерации, с мерами по противодействию коррупции. У обучающихся формируются </w:t>
      </w:r>
      <w:r>
        <w:rPr>
          <w:color w:val="000000"/>
          <w:sz w:val="28"/>
          <w:szCs w:val="28"/>
        </w:rPr>
        <w:lastRenderedPageBreak/>
        <w:t xml:space="preserve">представления о правовых основах </w:t>
      </w:r>
      <w:r>
        <w:rPr>
          <w:sz w:val="28"/>
          <w:szCs w:val="28"/>
        </w:rPr>
        <w:t>административно-территориального устройства Российской Федерации, системах органов власти на</w:t>
      </w:r>
      <w:r>
        <w:rPr>
          <w:sz w:val="28"/>
          <w:szCs w:val="28"/>
        </w:rPr>
        <w:t> федеральном и региональном уровнях, а также об организации местного самоуправления.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pacing w:val="-8"/>
          <w:sz w:val="28"/>
          <w:szCs w:val="28"/>
        </w:rPr>
        <w:t>Обучающиеся осваивают такие категории, как правоспособность и дееспособность,</w:t>
      </w:r>
      <w:r>
        <w:rPr>
          <w:color w:val="000000"/>
          <w:sz w:val="28"/>
          <w:szCs w:val="28"/>
        </w:rPr>
        <w:t xml:space="preserve"> знакомятся с особенностями правового статуса несовершеннолетнего, признаками и видами правона</w:t>
      </w:r>
      <w:r>
        <w:rPr>
          <w:color w:val="000000"/>
          <w:sz w:val="28"/>
          <w:szCs w:val="28"/>
        </w:rPr>
        <w:t>рушений, понятием и видами юридической ответственности. Они изучают отдельные субъективные права (право собственности, право на труд, права и обязанности детей и родителей, права потребителей и т.д.), способы защиты гражданских прав, структуру правоотношен</w:t>
      </w:r>
      <w:r>
        <w:rPr>
          <w:color w:val="000000"/>
          <w:sz w:val="28"/>
          <w:szCs w:val="28"/>
        </w:rPr>
        <w:t>ий и их виды. Обучающиеся должны осознать значение своего статуса как гражданина России, содержание своих прав и обязанностей. В процессе обучения у обучающихся формируется чувство гражданской ответственности, понимание важности правовых норм и их соблюден</w:t>
      </w:r>
      <w:r>
        <w:rPr>
          <w:color w:val="000000"/>
          <w:sz w:val="28"/>
          <w:szCs w:val="28"/>
        </w:rPr>
        <w:t>ия.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Обучающиеся изучают вопросы, связанные с противодействием коррупции, осваивают основные понятия экономической науки, изучают устройство экономических систем, роль экономики в росте благосостояния человека и общества, функционирование рынков капитала и </w:t>
      </w:r>
      <w:r>
        <w:rPr>
          <w:color w:val="000000"/>
          <w:sz w:val="28"/>
          <w:szCs w:val="28"/>
        </w:rPr>
        <w:t>рынков труда. У обучающихся формируются представления о государственной экономической политике, навыках поведения в конкретных экономических ситуациях, способность адекватно оценивать свои возможности в сфере производства и потребления, осознанно подходить</w:t>
      </w:r>
      <w:r>
        <w:rPr>
          <w:color w:val="000000"/>
          <w:sz w:val="28"/>
          <w:szCs w:val="28"/>
        </w:rPr>
        <w:t xml:space="preserve"> к выбору будущей профессии.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Обучающиеся изучают организацию предпринимательской деятельности, включая малое и индивидуальное предпринимательство, системы оплаты труда работников. У них формируется понимание важности научно-технического прогресса, перспект</w:t>
      </w:r>
      <w:r>
        <w:rPr>
          <w:color w:val="000000"/>
          <w:sz w:val="28"/>
          <w:szCs w:val="28"/>
        </w:rPr>
        <w:t>ив развития экономики, основанной на знаниях, необходимости использования инноваций в различных сферах деятельности, применения ресурсо- и природосберегающих технологий, повышения производительности труда.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Обучающиеся осваивают основные понятия финансовой </w:t>
      </w:r>
      <w:r>
        <w:rPr>
          <w:color w:val="000000"/>
          <w:sz w:val="28"/>
          <w:szCs w:val="28"/>
        </w:rPr>
        <w:t xml:space="preserve">грамотности, изучают устройство банковской, налоговой, пенсионной систем, системы страхования; осваивают способы разумного взаимодействия семьи с различными финансовыми институтами, знакомятся с правами потребителя финансовых услуг, </w:t>
      </w:r>
      <w:r>
        <w:rPr>
          <w:color w:val="000000"/>
          <w:spacing w:val="-2"/>
          <w:sz w:val="28"/>
          <w:szCs w:val="28"/>
        </w:rPr>
        <w:t xml:space="preserve">учатся их </w:t>
      </w:r>
      <w:r>
        <w:rPr>
          <w:color w:val="000000"/>
          <w:spacing w:val="-2"/>
          <w:sz w:val="28"/>
          <w:szCs w:val="28"/>
        </w:rPr>
        <w:lastRenderedPageBreak/>
        <w:t>защищать. Важ</w:t>
      </w:r>
      <w:r>
        <w:rPr>
          <w:color w:val="000000"/>
          <w:spacing w:val="-2"/>
          <w:sz w:val="28"/>
          <w:szCs w:val="28"/>
        </w:rPr>
        <w:t>но сформировать у обучающихся представления о ценности</w:t>
      </w:r>
      <w:r>
        <w:rPr>
          <w:color w:val="000000"/>
          <w:sz w:val="28"/>
          <w:szCs w:val="28"/>
        </w:rPr>
        <w:t xml:space="preserve"> ответственного, грамотного поведения в сфере личных и семейных финансов, в том числе через ведение семейного бюджета.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Обучающиеся, успешно освоившие обществознание на уровне основного общего образовани</w:t>
      </w:r>
      <w:r>
        <w:rPr>
          <w:color w:val="000000"/>
          <w:sz w:val="28"/>
          <w:szCs w:val="28"/>
        </w:rPr>
        <w:t>я, должны иметь целостное представление об обществе и механизмах его развития, человеке и его жизни в обществе, сформировать понимание значения социальной среды в жизни каждого человека, важности семьи как базовой социальной структуры. Ценности, которые до</w:t>
      </w:r>
      <w:r>
        <w:rPr>
          <w:color w:val="000000"/>
          <w:sz w:val="28"/>
          <w:szCs w:val="28"/>
        </w:rPr>
        <w:t>лжны быть освоены в процессе преподавания и изучения обществознания на уровне основного общего образования, являются основой формирования гражданской ответственности за свою судьбу, за судьбу Отечества.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На базовом уровне среднего общего образования (10-11 </w:t>
      </w:r>
      <w:r>
        <w:rPr>
          <w:color w:val="000000"/>
          <w:sz w:val="28"/>
          <w:szCs w:val="28"/>
        </w:rPr>
        <w:t>классы) должно происходить закрепление ранее изученного материала и развитие возможностей интерпретации общественных явлений, углубление теоретических представлений об общественных и социальных процессах и усиление способности практического применения полу</w:t>
      </w:r>
      <w:r>
        <w:rPr>
          <w:color w:val="000000"/>
          <w:sz w:val="28"/>
          <w:szCs w:val="28"/>
        </w:rPr>
        <w:t>ченных знаний. Задачей этого этапа преподавания и изучения обществознания является не только освоение новых знаний, но и развитие способностей самостоятельного получения знаний и их использования в реальных общественных взаимоотношениях. Особое значение пр</w:t>
      </w:r>
      <w:r>
        <w:rPr>
          <w:color w:val="000000"/>
          <w:sz w:val="28"/>
          <w:szCs w:val="28"/>
        </w:rPr>
        <w:t xml:space="preserve">иобретает понимание познания как фундаментального процесса, являющегося универсальным источником </w:t>
      </w:r>
      <w:r>
        <w:rPr>
          <w:color w:val="000000"/>
          <w:spacing w:val="-6"/>
          <w:sz w:val="28"/>
          <w:szCs w:val="28"/>
        </w:rPr>
        <w:t>знаний, освоение различных видов познания, разделение чувственного и рационального</w:t>
      </w:r>
      <w:r>
        <w:rPr>
          <w:color w:val="000000"/>
          <w:sz w:val="28"/>
          <w:szCs w:val="28"/>
        </w:rPr>
        <w:t xml:space="preserve"> познания, понимание критериев истины, истинного и ложного знания.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На основе </w:t>
      </w:r>
      <w:r>
        <w:rPr>
          <w:color w:val="000000"/>
          <w:sz w:val="28"/>
          <w:szCs w:val="28"/>
        </w:rPr>
        <w:t xml:space="preserve">получаемых знаний обучающиеся должны научиться анализировать возникающие в жизни ситуации; использовать полученные знания о социальных нормах и ценностях в повседневной жизни, прогнозировать последствия принимаемых решений; оценивать разнообразные явления </w:t>
      </w:r>
      <w:r>
        <w:rPr>
          <w:color w:val="000000"/>
          <w:sz w:val="28"/>
          <w:szCs w:val="28"/>
        </w:rPr>
        <w:t>и процессы общественного развития; характеризовать основные методы научного познания. Они должны понимать специфику прогрессивных и регрессивных общественных изменений, уметь формулировать собственные суждения о сущности, причинах и последствиях глобализац</w:t>
      </w:r>
      <w:r>
        <w:rPr>
          <w:color w:val="000000"/>
          <w:sz w:val="28"/>
          <w:szCs w:val="28"/>
        </w:rPr>
        <w:t xml:space="preserve">ии, знать многообразие культурных форм, представлять </w:t>
      </w:r>
      <w:r>
        <w:rPr>
          <w:color w:val="000000"/>
          <w:sz w:val="28"/>
          <w:szCs w:val="28"/>
        </w:rPr>
        <w:lastRenderedPageBreak/>
        <w:t>этнокультурное и языковое богатство народов России, определять роль духовных ценностей в обществе.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Овладевая экономическими знаниями, обучающиеся должны научиться понимать направления государственной эк</w:t>
      </w:r>
      <w:r>
        <w:rPr>
          <w:color w:val="000000"/>
          <w:sz w:val="28"/>
          <w:szCs w:val="28"/>
        </w:rPr>
        <w:t>ономической политики, объяснять поведение основных субъектов экономических отношений, оценивать влияние конкуренции, монополии и коррупции на экономическую жизнь, действие законов спроса и предложения, механизмы ценообразования, поведение участников трудов</w:t>
      </w:r>
      <w:r>
        <w:rPr>
          <w:color w:val="000000"/>
          <w:sz w:val="28"/>
          <w:szCs w:val="28"/>
        </w:rPr>
        <w:t>ых отношений; понимать финансовую грамотность как одну из важнейших компетенций человека. Обучающиеся должны освоить основы управления личными (семейными) финансами, формирования личных сбережений и пенсионных накоплений, в том числе с использованием услуг</w:t>
      </w:r>
      <w:r>
        <w:rPr>
          <w:color w:val="000000"/>
          <w:sz w:val="28"/>
          <w:szCs w:val="28"/>
        </w:rPr>
        <w:t xml:space="preserve"> финансовых организаций, познакомиться с финансовым планированием и понятием финансовых рисков, </w:t>
      </w:r>
      <w:r>
        <w:rPr>
          <w:color w:val="000000"/>
          <w:spacing w:val="-4"/>
          <w:sz w:val="28"/>
          <w:szCs w:val="28"/>
        </w:rPr>
        <w:t>системой уплаты налогов, осуществлением инвестиций, ролью, функциями и задачами</w:t>
      </w:r>
      <w:r>
        <w:rPr>
          <w:color w:val="000000"/>
          <w:sz w:val="28"/>
          <w:szCs w:val="28"/>
        </w:rPr>
        <w:t xml:space="preserve"> Центрального банка Российской Федерации.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Особое значение имеет формирование спос</w:t>
      </w:r>
      <w:r>
        <w:rPr>
          <w:color w:val="000000"/>
          <w:sz w:val="28"/>
          <w:szCs w:val="28"/>
        </w:rPr>
        <w:t xml:space="preserve">обностей рассмотрения и оценки политических явлений. Обучающиеся должны уметь высказывать аргументированные суждения о соотношении целей и средств в политике; уметь раскрывать роль и функции политической системы; различать типы политических режимов; иметь </w:t>
      </w:r>
      <w:r>
        <w:rPr>
          <w:color w:val="000000"/>
          <w:sz w:val="28"/>
          <w:szCs w:val="28"/>
        </w:rPr>
        <w:t>знания о политической системе Российской Федерации, парламентских партиях, избирательной системе, государственном устройстве, институтах государственной власти и местного самоуправления, разделении полномочий и ответственности между федеральными и регионал</w:t>
      </w:r>
      <w:r>
        <w:rPr>
          <w:color w:val="000000"/>
          <w:sz w:val="28"/>
          <w:szCs w:val="28"/>
        </w:rPr>
        <w:t>ьными органами государственной власти, органами местного самоуправления.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Обучающиеся должны уметь характеризовать государство как центральный институт политической системы, иметь представления о сущности (ценностях, принципах, признаках, роли в общественно</w:t>
      </w:r>
      <w:r>
        <w:rPr>
          <w:color w:val="000000"/>
          <w:sz w:val="28"/>
          <w:szCs w:val="28"/>
        </w:rPr>
        <w:t>м развитии) демократии и других форм государственно-политического устройства общества; понимать взаимосвязи правового государства и гражданского общества; уметь раскрывать ценностный смысл правового государства; различать и уметь приводить примеры непосред</w:t>
      </w:r>
      <w:r>
        <w:rPr>
          <w:color w:val="000000"/>
          <w:sz w:val="28"/>
          <w:szCs w:val="28"/>
        </w:rPr>
        <w:t xml:space="preserve">ственного и опосредованного политического участия, высказывать </w:t>
      </w:r>
      <w:r>
        <w:rPr>
          <w:color w:val="000000"/>
          <w:sz w:val="28"/>
          <w:szCs w:val="28"/>
        </w:rPr>
        <w:lastRenderedPageBreak/>
        <w:t>обоснованное суждение о значении участия граждан в политике, характеризовать особенности политического процесса в России.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pacing w:val="-6"/>
          <w:sz w:val="28"/>
          <w:szCs w:val="28"/>
        </w:rPr>
        <w:t xml:space="preserve">Обучающиеся в процессе изучения обществознания усваивают знания </w:t>
      </w:r>
      <w:r>
        <w:rPr>
          <w:spacing w:val="-6"/>
          <w:sz w:val="28"/>
          <w:szCs w:val="28"/>
        </w:rPr>
        <w:t>о совре</w:t>
      </w:r>
      <w:r>
        <w:rPr>
          <w:spacing w:val="-6"/>
          <w:sz w:val="28"/>
          <w:szCs w:val="28"/>
        </w:rPr>
        <w:t>менных</w:t>
      </w:r>
      <w:r>
        <w:rPr>
          <w:sz w:val="28"/>
          <w:szCs w:val="28"/>
        </w:rPr>
        <w:t xml:space="preserve"> тенденциях и закономерностях развития Российской Федерации как демократического правового государства; верховенстве и прямом действии Конституции и законов; о конституционных ценностях и основах конституционного строя; взаимосвязи укрепления законно</w:t>
      </w:r>
      <w:r>
        <w:rPr>
          <w:sz w:val="28"/>
          <w:szCs w:val="28"/>
        </w:rPr>
        <w:t xml:space="preserve">сти и защиты законных интересов общества и личности; о правах и свободах человека и гражданина; о взаимосвязи между </w:t>
      </w:r>
      <w:r>
        <w:rPr>
          <w:spacing w:val="-6"/>
          <w:sz w:val="28"/>
          <w:szCs w:val="28"/>
        </w:rPr>
        <w:t>конституционными правами и обязанностями; о применении норм права в практических</w:t>
      </w:r>
      <w:r>
        <w:rPr>
          <w:sz w:val="28"/>
          <w:szCs w:val="28"/>
        </w:rPr>
        <w:t xml:space="preserve"> ситуациях и особенностях их применения в связи с развитием </w:t>
      </w:r>
      <w:r>
        <w:rPr>
          <w:sz w:val="28"/>
          <w:szCs w:val="28"/>
        </w:rPr>
        <w:t>информационных технологий; о деятельности органов исполнительной власти, органов судебной власти и прокуратуры в правоохранительной и правозащитной сферах.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Уровень углубленного изучения и преподавания обществознания целесообразно вводить в 10-11 классах дл</w:t>
      </w:r>
      <w:r>
        <w:rPr>
          <w:color w:val="000000"/>
          <w:sz w:val="28"/>
          <w:szCs w:val="28"/>
        </w:rPr>
        <w:t>я обучающихся, ориентированных на получение высшего образования по направлениям подготовки и специальностям, требующим прохождения единого государственного экзамена по обществознанию. Изучение учебного материала целесообразно вести посредством освоения рас</w:t>
      </w:r>
      <w:r>
        <w:rPr>
          <w:color w:val="000000"/>
          <w:sz w:val="28"/>
          <w:szCs w:val="28"/>
        </w:rPr>
        <w:t>ширенных модулей по основам социальных и гуманитарных наук (философии, экономики, социологии, юриспруденции, политологии, психологии, культурологии). Для более глубокого понимания обучающимися особенностей общественного развития России, ее социально-полити</w:t>
      </w:r>
      <w:r>
        <w:rPr>
          <w:color w:val="000000"/>
          <w:sz w:val="28"/>
          <w:szCs w:val="28"/>
        </w:rPr>
        <w:t>ческих традиций и ценностей целесообразно посвятить отдельный раздел освоению наследия отечественных классиков социальной философии и общественной мысли.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Реализация системно-деятельностного подхода, повышение самостоятельности и мотивации обучающихся в рам</w:t>
      </w:r>
      <w:r>
        <w:rPr>
          <w:color w:val="000000"/>
          <w:sz w:val="28"/>
          <w:szCs w:val="28"/>
        </w:rPr>
        <w:t>ках изучения обществознания могут быть достигнуты путем активного использования: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интерактивных образовательных технологий и методов (учебного проектирования, учебного исследования, технологии обучения в сотрудничестве, игровых технологий, ориентированных н</w:t>
      </w:r>
      <w:r>
        <w:rPr>
          <w:color w:val="000000"/>
          <w:sz w:val="28"/>
          <w:szCs w:val="28"/>
        </w:rPr>
        <w:t xml:space="preserve">а возрастные особенности разных групп обучающихся, в том числе деловых и ролевых игр, методов моделирования реальных </w:t>
      </w:r>
      <w:r>
        <w:rPr>
          <w:color w:val="000000"/>
          <w:sz w:val="28"/>
          <w:szCs w:val="28"/>
        </w:rPr>
        <w:lastRenderedPageBreak/>
        <w:t>ситуаций, дебатов и др.);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дополнительного образования и внеучебной деятельности (с опорой на традиционные формы коммуникации и цифровую соц</w:t>
      </w:r>
      <w:r>
        <w:rPr>
          <w:color w:val="000000"/>
          <w:sz w:val="28"/>
          <w:szCs w:val="28"/>
        </w:rPr>
        <w:t>иальную среду), включая использование возможностей программы воспитания и социализации обучающихся;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электронного обучения и дистанционных образовательных технологий;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дополнительной литературы, визуализированных данных, моделей, схем, аудиовизуальных матери</w:t>
      </w:r>
      <w:r>
        <w:rPr>
          <w:color w:val="000000"/>
          <w:sz w:val="28"/>
          <w:szCs w:val="28"/>
        </w:rPr>
        <w:t>алов.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При углубленном изучении обществознания целесообразно получение обучающимися первоначального опыта учебной и учебно-исследовательской деятельности, характерной для высшего образования.</w:t>
      </w:r>
    </w:p>
    <w:p w:rsidR="005464C4" w:rsidRDefault="005464C4">
      <w:pPr>
        <w:pStyle w:val="Standard"/>
        <w:jc w:val="center"/>
        <w:rPr>
          <w:sz w:val="28"/>
          <w:szCs w:val="28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</w:rPr>
        <w:t>3. Обновление изданий учебного назначения, расширение общедоступ</w:t>
      </w:r>
      <w:r>
        <w:rPr>
          <w:color w:val="000000"/>
          <w:sz w:val="28"/>
          <w:szCs w:val="28"/>
        </w:rPr>
        <w:t>ных информационных ресурсов, необходимых для преподавания обществознания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Для освоения представленных в Концепции содержания обществознания и методик преподавания необходима подготовка нового поколения учебников, учебных и методических пособий по обществоз</w:t>
      </w:r>
      <w:r>
        <w:rPr>
          <w:color w:val="000000"/>
          <w:sz w:val="28"/>
          <w:szCs w:val="28"/>
        </w:rPr>
        <w:t>нанию, ориентированных на:</w:t>
      </w:r>
    </w:p>
    <w:p w:rsidR="005464C4" w:rsidRDefault="00F86BD5">
      <w:pPr>
        <w:pStyle w:val="Standard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синтез социальной теории и социальной практики;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оптимальное сочетание обязательного (базового) и вариативного компонентов учебного плана, допускающие возможность дифференциации и индивидуализации обучения;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приоритетное развитие с</w:t>
      </w:r>
      <w:r>
        <w:rPr>
          <w:color w:val="000000"/>
          <w:sz w:val="28"/>
          <w:szCs w:val="28"/>
        </w:rPr>
        <w:t>амостоятельной работы обучающихся, использование справочных изданий и иной дополнительной литературы, электронных и мультимедийных технологий, современных средств диагностики образовательных результатов обучающихся.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С учетом цифровой социализации современн</w:t>
      </w:r>
      <w:r>
        <w:rPr>
          <w:color w:val="000000"/>
          <w:sz w:val="28"/>
          <w:szCs w:val="28"/>
        </w:rPr>
        <w:t>ых обучающихся и практико-ориентированности преподавания и изучения обществознания необходимо развитие цифровых информационных и образовательных ресурсов, включающих: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инструменты организации индивидуальной или совместной деятельности обучающихся (учебные к</w:t>
      </w:r>
      <w:r>
        <w:rPr>
          <w:color w:val="000000"/>
          <w:sz w:val="28"/>
          <w:szCs w:val="28"/>
        </w:rPr>
        <w:t>омпьютерные игры, тренажеры и симуляторы, сетевые инструменты проектной деятельности);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цифровые учебные модули для самостоятельного углубленного изучения отдельных тем и разделов;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библиотеки электронных образовательных ресурсов по обществознанию для самост</w:t>
      </w:r>
      <w:r>
        <w:rPr>
          <w:color w:val="000000"/>
          <w:sz w:val="28"/>
          <w:szCs w:val="28"/>
        </w:rPr>
        <w:t>оятельного или совместного изучения и обсуждения;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банки стандартизованных контрольных измерительных материалов и других средств диагностики результатов обучения.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В образовательных организациях также следует расширять библиотечные фонды дополнительной учебн</w:t>
      </w:r>
      <w:r>
        <w:rPr>
          <w:color w:val="000000"/>
          <w:sz w:val="28"/>
          <w:szCs w:val="28"/>
        </w:rPr>
        <w:t>ой и художественной литературы на бумажных носителях, шире использовать информационные возможности сторонних организаций (библиотек, музеев и т.д.).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Для методического обеспечения деятельности учителя целесообразно создание открытой специализированной профе</w:t>
      </w:r>
      <w:r>
        <w:rPr>
          <w:color w:val="000000"/>
          <w:sz w:val="28"/>
          <w:szCs w:val="28"/>
        </w:rPr>
        <w:t>ссиональной социальной сети, содержащей методические материалы, описание лучших практик, обеспечивающей ведение в электронной форме курсов повышения квалификации, профессиональных форумов.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</w:rPr>
        <w:t>4. Усиление взаимосвязей преподавания и изучения обществознания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реализацией программ воспитания и социализации обучающихся, социальной активностью обучающихся, возможностями социальной среды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spacing w:line="384" w:lineRule="auto"/>
        <w:ind w:firstLine="709"/>
        <w:jc w:val="both"/>
      </w:pPr>
      <w:r>
        <w:rPr>
          <w:color w:val="000000"/>
          <w:sz w:val="28"/>
          <w:szCs w:val="28"/>
        </w:rPr>
        <w:t>При преподавании и изучении обществознания на уровне основного общего и среднего общего образования в образовательной организаци</w:t>
      </w:r>
      <w:r>
        <w:rPr>
          <w:color w:val="000000"/>
          <w:sz w:val="28"/>
          <w:szCs w:val="28"/>
        </w:rPr>
        <w:t xml:space="preserve">и должна быть обеспечена эффективная интеграция рабочих программ по обществознанию </w:t>
      </w:r>
      <w:r>
        <w:rPr>
          <w:color w:val="000000"/>
          <w:spacing w:val="-8"/>
          <w:sz w:val="28"/>
          <w:szCs w:val="28"/>
        </w:rPr>
        <w:t>с программой воспитания и социализации обучающихся на уровне целей, тематического</w:t>
      </w:r>
      <w:r>
        <w:rPr>
          <w:color w:val="000000"/>
          <w:sz w:val="28"/>
          <w:szCs w:val="28"/>
        </w:rPr>
        <w:t xml:space="preserve"> планирования мероприятий, а также через использование значимых событий в рамках рабочих про</w:t>
      </w:r>
      <w:r>
        <w:rPr>
          <w:color w:val="000000"/>
          <w:sz w:val="28"/>
          <w:szCs w:val="28"/>
        </w:rPr>
        <w:t>грамм для получения и обобщения социального опыта.</w:t>
      </w:r>
    </w:p>
    <w:p w:rsidR="005464C4" w:rsidRDefault="00F86BD5">
      <w:pPr>
        <w:pStyle w:val="Standard"/>
        <w:spacing w:line="384" w:lineRule="auto"/>
        <w:ind w:firstLine="709"/>
        <w:jc w:val="both"/>
      </w:pPr>
      <w:r>
        <w:rPr>
          <w:color w:val="000000"/>
          <w:sz w:val="28"/>
          <w:szCs w:val="28"/>
        </w:rPr>
        <w:t>В процессе реализации рабочих программ по обществознанию целесообразно связывать их с социальной активностью обучающихся в рамках деятельности советов обучающихся, их участием в деятельности детских и моло</w:t>
      </w:r>
      <w:r>
        <w:rPr>
          <w:color w:val="000000"/>
          <w:sz w:val="28"/>
          <w:szCs w:val="28"/>
        </w:rPr>
        <w:t>дежных организаций, волонтерских программах и проектах.</w:t>
      </w:r>
    </w:p>
    <w:p w:rsidR="005464C4" w:rsidRDefault="00F86BD5">
      <w:pPr>
        <w:pStyle w:val="Standard"/>
        <w:spacing w:line="384" w:lineRule="auto"/>
        <w:ind w:firstLine="709"/>
        <w:jc w:val="both"/>
      </w:pPr>
      <w:r>
        <w:rPr>
          <w:color w:val="000000"/>
          <w:sz w:val="28"/>
          <w:szCs w:val="28"/>
        </w:rPr>
        <w:t xml:space="preserve">Преподавание и изучение обществознания должно опираться на всю </w:t>
      </w:r>
      <w:r>
        <w:rPr>
          <w:color w:val="000000"/>
          <w:spacing w:val="-4"/>
          <w:sz w:val="28"/>
          <w:szCs w:val="28"/>
        </w:rPr>
        <w:t>совокупность доступных ресурсов внешней среды (научных организаций и экспертных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центров, средств массовой информации, музеев, библиотек, театров, объектов культурного наследия (памятников истории и культуры) народов Российской Федерации</w:t>
      </w:r>
      <w:r>
        <w:rPr>
          <w:i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системы книгоиздания и книгораспространения), обеспечивающих удовлетворение интереса обучающихся </w:t>
      </w:r>
      <w:r>
        <w:rPr>
          <w:color w:val="000000"/>
          <w:sz w:val="28"/>
          <w:szCs w:val="28"/>
        </w:rPr>
        <w:t>к изучению современного общества.</w:t>
      </w:r>
    </w:p>
    <w:p w:rsidR="005464C4" w:rsidRDefault="00F86BD5">
      <w:pPr>
        <w:pStyle w:val="Standard"/>
        <w:spacing w:line="384" w:lineRule="auto"/>
        <w:ind w:firstLine="709"/>
        <w:jc w:val="both"/>
      </w:pPr>
      <w:r>
        <w:rPr>
          <w:color w:val="000000"/>
          <w:sz w:val="28"/>
          <w:szCs w:val="28"/>
        </w:rPr>
        <w:t>Для реализации рабочих программ углубленного изучения обществознания целесообразно использовать ресурсы программ профориентации и (на принципах сетевого взаимодействия) инфраструктуру образовательных организаций высшего об</w:t>
      </w:r>
      <w:r>
        <w:rPr>
          <w:color w:val="000000"/>
          <w:sz w:val="28"/>
          <w:szCs w:val="28"/>
        </w:rPr>
        <w:t>разования по профильным направлениям подготовки и специальностям.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Подготовка кадров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spacing w:line="37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повышения качества работы учителей обществознания необходимо:</w:t>
      </w:r>
    </w:p>
    <w:p w:rsidR="005464C4" w:rsidRDefault="00F86BD5">
      <w:pPr>
        <w:pStyle w:val="Standard"/>
        <w:spacing w:line="372" w:lineRule="auto"/>
        <w:ind w:firstLine="709"/>
        <w:jc w:val="both"/>
      </w:pPr>
      <w:r>
        <w:rPr>
          <w:color w:val="000000"/>
          <w:sz w:val="28"/>
          <w:szCs w:val="28"/>
        </w:rPr>
        <w:t xml:space="preserve">модернизировать программы высшего образования по обществоведческим профилям, обеспечив овладение </w:t>
      </w:r>
      <w:r>
        <w:rPr>
          <w:color w:val="000000"/>
          <w:sz w:val="28"/>
          <w:szCs w:val="28"/>
        </w:rPr>
        <w:t>студентами знаниями по широкому спектру социально-гуманитарных наук (философии, психологии, культурологии, социологии, политологии, экономике, правоведению), приобретение навыков применения системно-деятельностного подхода, комплексного решения образовател</w:t>
      </w:r>
      <w:r>
        <w:rPr>
          <w:color w:val="000000"/>
          <w:sz w:val="28"/>
          <w:szCs w:val="28"/>
        </w:rPr>
        <w:t>ьных и воспитательных задач;</w:t>
      </w:r>
    </w:p>
    <w:p w:rsidR="005464C4" w:rsidRDefault="00F86BD5">
      <w:pPr>
        <w:pStyle w:val="Standard"/>
        <w:spacing w:line="372" w:lineRule="auto"/>
        <w:ind w:firstLine="709"/>
        <w:jc w:val="both"/>
      </w:pPr>
      <w:r>
        <w:rPr>
          <w:color w:val="000000"/>
          <w:sz w:val="28"/>
          <w:szCs w:val="28"/>
        </w:rPr>
        <w:t>совершенствовать систему дополнительного профессионального образования учителей обществознания в части формирования компетенций, необходимых для ведения образовательной деятельности с использованием электронного обучения и дист</w:t>
      </w:r>
      <w:r>
        <w:rPr>
          <w:color w:val="000000"/>
          <w:sz w:val="28"/>
          <w:szCs w:val="28"/>
        </w:rPr>
        <w:t>анционных образовательных технологий, современных технических средств обучения;</w:t>
      </w:r>
    </w:p>
    <w:p w:rsidR="005464C4" w:rsidRDefault="00F86BD5">
      <w:pPr>
        <w:pStyle w:val="Standard"/>
        <w:spacing w:line="372" w:lineRule="auto"/>
        <w:ind w:firstLine="709"/>
        <w:jc w:val="both"/>
      </w:pPr>
      <w:r>
        <w:rPr>
          <w:color w:val="000000"/>
          <w:sz w:val="28"/>
          <w:szCs w:val="28"/>
        </w:rPr>
        <w:t>развивать систему оценки качества работы учителей обществознания, в том числе систему их аттестации;</w:t>
      </w:r>
    </w:p>
    <w:p w:rsidR="005464C4" w:rsidRDefault="00F86BD5">
      <w:pPr>
        <w:pStyle w:val="Standard"/>
        <w:spacing w:line="372" w:lineRule="auto"/>
        <w:ind w:firstLine="709"/>
        <w:jc w:val="both"/>
      </w:pPr>
      <w:r>
        <w:rPr>
          <w:color w:val="000000"/>
          <w:sz w:val="28"/>
          <w:szCs w:val="28"/>
        </w:rPr>
        <w:t>устранить избыточные требования к планированию и отчетности в работе учител</w:t>
      </w:r>
      <w:r>
        <w:rPr>
          <w:color w:val="000000"/>
          <w:sz w:val="28"/>
          <w:szCs w:val="28"/>
        </w:rPr>
        <w:t>я обществознания.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jc w:val="center"/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Механизм реализации Концепции</w:t>
      </w:r>
    </w:p>
    <w:p w:rsidR="005464C4" w:rsidRDefault="005464C4">
      <w:pPr>
        <w:pStyle w:val="Standard"/>
        <w:jc w:val="center"/>
        <w:rPr>
          <w:color w:val="000000"/>
          <w:sz w:val="28"/>
          <w:szCs w:val="28"/>
        </w:rPr>
      </w:pP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Реализация настоящей Концепции обеспечивается посредством: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утверждения Министерством просвещения Российской Федерации Плана мероприятий по реализации Концепции преподавания обществознания в Российской </w:t>
      </w:r>
      <w:r>
        <w:rPr>
          <w:color w:val="000000"/>
          <w:sz w:val="28"/>
          <w:szCs w:val="28"/>
        </w:rPr>
        <w:t>Федерации;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включения соответствующих задач по совершенствованию преподавания обществознания в перечень мероприятий государственной программы «Развитие образования», региональных программ развития образования и программ развития отдельных образовательных ор</w:t>
      </w:r>
      <w:r>
        <w:rPr>
          <w:color w:val="000000"/>
          <w:sz w:val="28"/>
          <w:szCs w:val="28"/>
        </w:rPr>
        <w:t xml:space="preserve">ганизаций, финансируемых за счет средств </w:t>
      </w:r>
      <w:r>
        <w:rPr>
          <w:color w:val="000000"/>
          <w:spacing w:val="-4"/>
          <w:sz w:val="28"/>
          <w:szCs w:val="28"/>
        </w:rPr>
        <w:t>федерального, региональных и муниципальных бюджетов, внебюджетных источников.</w:t>
      </w:r>
    </w:p>
    <w:p w:rsidR="005464C4" w:rsidRDefault="00F86BD5">
      <w:pPr>
        <w:pStyle w:val="Standard"/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Реализация настоящей Концепции призвана обеспечить повышение уровня преподавания и изучения обществознания, качества общего образования </w:t>
      </w:r>
      <w:r>
        <w:rPr>
          <w:color w:val="000000"/>
          <w:sz w:val="28"/>
          <w:szCs w:val="28"/>
        </w:rPr>
        <w:t>в целом, способствовать реализации Стратегии развития воспитания в Российской Федерации на период до 2025 года, системному решению важнейшей задачи воспитания социально ответственных граждан.</w:t>
      </w:r>
    </w:p>
    <w:p w:rsidR="005464C4" w:rsidRDefault="005464C4">
      <w:pPr>
        <w:pStyle w:val="Standard"/>
        <w:ind w:firstLine="720"/>
        <w:jc w:val="both"/>
      </w:pPr>
    </w:p>
    <w:sectPr w:rsidR="005464C4">
      <w:headerReference w:type="default" r:id="rId7"/>
      <w:pgSz w:w="11906" w:h="16838"/>
      <w:pgMar w:top="1134" w:right="567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D5" w:rsidRDefault="00F86BD5">
      <w:r>
        <w:separator/>
      </w:r>
    </w:p>
  </w:endnote>
  <w:endnote w:type="continuationSeparator" w:id="0">
    <w:p w:rsidR="00F86BD5" w:rsidRDefault="00F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DemiLight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D5" w:rsidRDefault="00F86BD5">
      <w:r>
        <w:rPr>
          <w:color w:val="000000"/>
        </w:rPr>
        <w:separator/>
      </w:r>
    </w:p>
  </w:footnote>
  <w:footnote w:type="continuationSeparator" w:id="0">
    <w:p w:rsidR="00F86BD5" w:rsidRDefault="00F8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8C" w:rsidRDefault="00F86BD5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360D2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FA6"/>
    <w:multiLevelType w:val="multilevel"/>
    <w:tmpl w:val="D4D0DE3C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923526"/>
    <w:multiLevelType w:val="multilevel"/>
    <w:tmpl w:val="4418A3F2"/>
    <w:styleLink w:val="WW8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464C4"/>
    <w:rsid w:val="00360D20"/>
    <w:rsid w:val="005464C4"/>
    <w:rsid w:val="00F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55F3F-D922-48CB-92AC-9148F773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DemiLight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styleId="a5">
    <w:name w:val="header"/>
    <w:basedOn w:val="Standard"/>
  </w:style>
  <w:style w:type="paragraph" w:styleId="a6">
    <w:name w:val="footer"/>
    <w:basedOn w:val="Standard"/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Revision"/>
    <w:pPr>
      <w:widowControl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Footnote">
    <w:name w:val="Footnote"/>
    <w:basedOn w:val="Standard"/>
  </w:style>
  <w:style w:type="paragraph" w:styleId="ab">
    <w:name w:val="List Paragraph"/>
    <w:basedOn w:val="Standard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sz w:val="20"/>
    </w:rPr>
  </w:style>
  <w:style w:type="character" w:customStyle="1" w:styleId="ad">
    <w:name w:val="Нижний колонтитул Знак"/>
    <w:rPr>
      <w:rFonts w:ascii="Times New Roman" w:eastAsia="Times New Roman" w:hAnsi="Times New Roman" w:cs="Times New Roman"/>
      <w:sz w:val="20"/>
    </w:rPr>
  </w:style>
  <w:style w:type="character" w:customStyle="1" w:styleId="ae">
    <w:name w:val="Текст выноски Знак"/>
    <w:rPr>
      <w:rFonts w:ascii="Tahoma" w:eastAsia="Tahoma" w:hAnsi="Tahoma" w:cs="Tahoma"/>
      <w:sz w:val="16"/>
      <w:szCs w:val="16"/>
    </w:rPr>
  </w:style>
  <w:style w:type="character" w:styleId="af">
    <w:name w:val="annotation reference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2">
    <w:name w:val="Текст сноски Знак"/>
    <w:rPr>
      <w:rFonts w:ascii="Times New Roman" w:eastAsia="Times New Roman" w:hAnsi="Times New Roman" w:cs="Times New Roman"/>
    </w:rPr>
  </w:style>
  <w:style w:type="character" w:customStyle="1" w:styleId="FootnoteSymbol">
    <w:name w:val="Footnote Symbol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4207</Words>
  <Characters>23984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</dc:creator>
  <cp:keywords/>
  <cp:lastModifiedBy>Шалагинов Кирилл Александрович (КОГОАУ ДПО ИРО Кировской области)</cp:lastModifiedBy>
  <cp:revision>2</cp:revision>
  <cp:lastPrinted>2018-12-21T16:03:00Z</cp:lastPrinted>
  <dcterms:created xsi:type="dcterms:W3CDTF">2019-01-11T08:16:00Z</dcterms:created>
  <dcterms:modified xsi:type="dcterms:W3CDTF">2019-01-11T08:16:00Z</dcterms:modified>
</cp:coreProperties>
</file>