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C76" w:rsidRPr="003A7C76" w:rsidRDefault="003A7C76" w:rsidP="003A7C76">
      <w:pPr>
        <w:pStyle w:val="c5"/>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center"/>
        <w:rPr>
          <w:color w:val="FF0000"/>
          <w:sz w:val="44"/>
          <w:szCs w:val="44"/>
        </w:rPr>
      </w:pPr>
      <w:r w:rsidRPr="003A7C76">
        <w:rPr>
          <w:rStyle w:val="c3"/>
          <w:b/>
          <w:bCs/>
          <w:color w:val="FF0000"/>
          <w:sz w:val="44"/>
          <w:szCs w:val="44"/>
        </w:rPr>
        <w:t>Расскажите детям о пожарной безопасности</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rStyle w:val="c2"/>
          <w:color w:val="000000"/>
          <w:sz w:val="28"/>
          <w:szCs w:val="28"/>
        </w:rPr>
      </w:pP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миллиона потерпевших погибает более 100 человек. Это в 6 раз больше, чем в США.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rStyle w:val="c3"/>
          <w:b/>
          <w:bCs/>
          <w:color w:val="000000"/>
          <w:sz w:val="28"/>
          <w:szCs w:val="28"/>
        </w:rPr>
      </w:pP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3"/>
          <w:b/>
          <w:bCs/>
          <w:color w:val="000000"/>
          <w:sz w:val="28"/>
          <w:szCs w:val="28"/>
        </w:rPr>
        <w:t>Пожарная безопасность в квартире:</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Не балуйся дома со спичками и зажигалками. Это одна из причин пожаров.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Не суши белье над плитой. Оно может загореться.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Не забывай выключить газовую плиту. Если почувствовал запах газа, не зажигай спичек и не включай свет. Срочно проветри квартиру.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Ни в коем случае не зажигай фейерверки, свечи или бенгальские огни дома без взрослых.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rStyle w:val="c3"/>
          <w:b/>
          <w:bCs/>
          <w:color w:val="000000"/>
          <w:sz w:val="28"/>
          <w:szCs w:val="28"/>
        </w:rPr>
      </w:pP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3"/>
          <w:b/>
          <w:bCs/>
          <w:color w:val="000000"/>
          <w:sz w:val="28"/>
          <w:szCs w:val="28"/>
        </w:rPr>
        <w:t>Пожарная безопасность в деревне:</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Никогда не прикасайся голыми руками к металлическим частям печки. Ты можешь получить серьезный ожог.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Не трогай без разрешения взрослых печную заслонку. Если ее закрыть раньше времени, в доме скопится угарный газ, и можно задохнуться.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rStyle w:val="c3"/>
          <w:b/>
          <w:bCs/>
          <w:color w:val="000000"/>
          <w:sz w:val="28"/>
          <w:szCs w:val="28"/>
        </w:rPr>
      </w:pP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3"/>
          <w:b/>
          <w:bCs/>
          <w:color w:val="000000"/>
          <w:sz w:val="28"/>
          <w:szCs w:val="28"/>
        </w:rPr>
        <w:t>Пожарная безопасность в лесу:</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Пожар - самая большая опасность в лесу. Поэтому не разводи костер без взрослых.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Не балуйся с огнем. В сухую жаркую погоду достаточно одной спички или искры от фейерверка, чтобы лес загорелся.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Если пожар все-таки начался, немедленно выбегай из леса. Старайся бежать в ту сторону, откуда дует ветер.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lastRenderedPageBreak/>
        <w:t>- Выйдя из леса, обязательно сообщи о пожаре взрослым. </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rStyle w:val="c3"/>
          <w:b/>
          <w:bCs/>
          <w:color w:val="000000"/>
          <w:sz w:val="28"/>
          <w:szCs w:val="28"/>
        </w:rPr>
      </w:pP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3"/>
          <w:b/>
          <w:bCs/>
          <w:color w:val="000000"/>
          <w:sz w:val="28"/>
          <w:szCs w:val="28"/>
        </w:rPr>
        <w:t>Если начался пожар, а взрослых дома нет, поступай так:</w:t>
      </w:r>
    </w:p>
    <w:p w:rsidR="003A7C76" w:rsidRDefault="003A7C76" w:rsidP="003A7C76">
      <w:pPr>
        <w:pStyle w:val="c0"/>
        <w:pBdr>
          <w:top w:val="wave" w:sz="6" w:space="27"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Если огонь небольшой, можно попробовать сразу же затушить его, набросив на него плотную ткань или одеяло, заливая водой или засыпая песком. </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Если в помещение проник дым, надо смочить водой одежду, покрыть голову мокрой салфеткой и выходить, пригнувшись или ползком. </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Наполни водой ванну, ведра, тазы. Можешь облить водой двери и пол. </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При пожаре в подъезде никогда не садись в лифт. Он может отключиться, и ты задохнешься. </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Когда приедут пожарные, во всем их слушайся и не бойся. Они лучше знают, как тебя спасти. </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Запомните самое главное правило не только при пожаре, но и при любой другой опасности: </w:t>
      </w:r>
      <w:r>
        <w:rPr>
          <w:rStyle w:val="c3"/>
          <w:b/>
          <w:bCs/>
          <w:color w:val="000000"/>
          <w:sz w:val="28"/>
          <w:szCs w:val="28"/>
        </w:rPr>
        <w:t>«Не поддавайтесь панике и не теряйте самообладания!»</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w:t>
      </w:r>
    </w:p>
    <w:p w:rsidR="003A7C76" w:rsidRDefault="003A7C76" w:rsidP="003A7C76">
      <w:pPr>
        <w:pStyle w:val="c5"/>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center"/>
        <w:rPr>
          <w:color w:val="000000"/>
          <w:sz w:val="20"/>
          <w:szCs w:val="20"/>
        </w:rPr>
      </w:pPr>
      <w:r>
        <w:rPr>
          <w:rStyle w:val="c3"/>
          <w:b/>
          <w:bCs/>
          <w:color w:val="000000"/>
          <w:sz w:val="28"/>
          <w:szCs w:val="28"/>
        </w:rPr>
        <w:t>Опасные игры</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lastRenderedPageBreak/>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Почему это происходит? Ответ прост - в недостаточном обучении наших с вами детей правилам пожарной безопасности. Ведь </w:t>
      </w:r>
      <w:proofErr w:type="gramStart"/>
      <w:r>
        <w:rPr>
          <w:rStyle w:val="c2"/>
          <w:color w:val="000000"/>
          <w:sz w:val="28"/>
          <w:szCs w:val="28"/>
        </w:rPr>
        <w:t>обучение это</w:t>
      </w:r>
      <w:proofErr w:type="gramEnd"/>
      <w:r>
        <w:rPr>
          <w:rStyle w:val="c2"/>
          <w:color w:val="000000"/>
          <w:sz w:val="28"/>
          <w:szCs w:val="28"/>
        </w:rPr>
        <w:t xml:space="preserve">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Обрести уверенность или постоянный страх за детей зависит от Вас.</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3"/>
          <w:b/>
          <w:bCs/>
          <w:color w:val="000000"/>
          <w:sz w:val="28"/>
          <w:szCs w:val="28"/>
        </w:rPr>
        <w:t>Помните об опасности возникновения пожара в доме:</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3"/>
          <w:b/>
          <w:bCs/>
          <w:color w:val="000000"/>
          <w:sz w:val="28"/>
          <w:szCs w:val="28"/>
        </w:rPr>
        <w:t>- </w:t>
      </w:r>
      <w:r>
        <w:rPr>
          <w:rStyle w:val="c2"/>
          <w:color w:val="000000"/>
          <w:sz w:val="28"/>
          <w:szCs w:val="28"/>
        </w:rPr>
        <w:t>Чаще беседуйте с детьми о мерах пожарной безопасности.</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Не давайте детям играть спичками.</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Учите детей правильному пользованию бытовыми электроприборами.</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Не разрешайте детям самостоятельно включать освещение новогодней ёлки.</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Знайте, что хлопушки, свечи, бенгальские огни могут стать причиной пожара и травм.</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 Будьте осторожны при пользовании даже разрешённых и проверенных пиротехнических игрушек.</w:t>
      </w:r>
    </w:p>
    <w:p w:rsidR="003A7C76" w:rsidRDefault="003A7C76" w:rsidP="003A7C76">
      <w:pPr>
        <w:pStyle w:val="c0"/>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jc w:val="both"/>
        <w:rPr>
          <w:color w:val="000000"/>
          <w:sz w:val="20"/>
          <w:szCs w:val="20"/>
        </w:rPr>
      </w:pPr>
      <w:r>
        <w:rPr>
          <w:rStyle w:val="c2"/>
          <w:color w:val="000000"/>
          <w:sz w:val="28"/>
          <w:szCs w:val="28"/>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3A7C76" w:rsidRDefault="003A7C76" w:rsidP="003A7C76">
      <w:pPr>
        <w:pStyle w:val="c12"/>
        <w:pBdr>
          <w:top w:val="wave" w:sz="6" w:space="1" w:color="auto"/>
          <w:left w:val="wave" w:sz="6" w:space="4" w:color="auto"/>
          <w:bottom w:val="wave" w:sz="6" w:space="1" w:color="auto"/>
          <w:right w:val="wave" w:sz="6" w:space="4" w:color="auto"/>
        </w:pBdr>
        <w:shd w:val="clear" w:color="auto" w:fill="FFFFFF"/>
        <w:spacing w:before="0" w:beforeAutospacing="0" w:after="0" w:afterAutospacing="0"/>
        <w:ind w:firstLine="710"/>
        <w:rPr>
          <w:color w:val="000000"/>
          <w:sz w:val="20"/>
          <w:szCs w:val="20"/>
        </w:rPr>
      </w:pPr>
      <w:r>
        <w:rPr>
          <w:rStyle w:val="c3"/>
          <w:b/>
          <w:bCs/>
          <w:color w:val="000000"/>
          <w:sz w:val="28"/>
          <w:szCs w:val="28"/>
        </w:rPr>
        <w:t>                                                                                                                             </w:t>
      </w:r>
    </w:p>
    <w:p w:rsidR="00C8092D" w:rsidRDefault="00173229" w:rsidP="003A7C76">
      <w:pPr>
        <w:pBdr>
          <w:top w:val="wave" w:sz="6" w:space="1" w:color="auto"/>
          <w:left w:val="wave" w:sz="6" w:space="4" w:color="auto"/>
          <w:bottom w:val="wave" w:sz="6" w:space="1" w:color="auto"/>
          <w:right w:val="wave" w:sz="6" w:space="4" w:color="auto"/>
        </w:pBdr>
      </w:pPr>
      <w:r w:rsidRPr="00173229">
        <w:rPr>
          <w:noProof/>
          <w:lang w:eastAsia="ru-RU"/>
        </w:rPr>
        <w:lastRenderedPageBreak/>
        <w:drawing>
          <wp:inline distT="0" distB="0" distL="0" distR="0">
            <wp:extent cx="5940425" cy="5637414"/>
            <wp:effectExtent l="0" t="0" r="3175" b="1905"/>
            <wp:docPr id="2" name="Рисунок 2" descr="D:\Ермохина Е.Е. конкурс\Безопасность\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Ермохина Е.Е. конкурс\Безопасность\111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637414"/>
                    </a:xfrm>
                    <a:prstGeom prst="rect">
                      <a:avLst/>
                    </a:prstGeom>
                    <a:noFill/>
                    <a:ln>
                      <a:noFill/>
                    </a:ln>
                  </pic:spPr>
                </pic:pic>
              </a:graphicData>
            </a:graphic>
          </wp:inline>
        </w:drawing>
      </w:r>
      <w:bookmarkStart w:id="0" w:name="_GoBack"/>
      <w:bookmarkEnd w:id="0"/>
      <w:r w:rsidRPr="00173229">
        <w:rPr>
          <w:noProof/>
          <w:lang w:eastAsia="ru-RU"/>
        </w:rPr>
        <w:lastRenderedPageBreak/>
        <w:drawing>
          <wp:inline distT="0" distB="0" distL="0" distR="0">
            <wp:extent cx="5940425" cy="4770149"/>
            <wp:effectExtent l="0" t="0" r="3175" b="0"/>
            <wp:docPr id="1" name="Рисунок 1" descr="D:\Ермохина Е.Е. конкурс\Безопасность\2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Ермохина Е.Е. конкурс\Безопасность\2222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770149"/>
                    </a:xfrm>
                    <a:prstGeom prst="rect">
                      <a:avLst/>
                    </a:prstGeom>
                    <a:noFill/>
                    <a:ln>
                      <a:noFill/>
                    </a:ln>
                  </pic:spPr>
                </pic:pic>
              </a:graphicData>
            </a:graphic>
          </wp:inline>
        </w:drawing>
      </w:r>
    </w:p>
    <w:sectPr w:rsidR="00C80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CC7"/>
    <w:rsid w:val="00173229"/>
    <w:rsid w:val="003A7C76"/>
    <w:rsid w:val="00C8092D"/>
    <w:rsid w:val="00F90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77F8B-DC07-4778-A8CF-F162EF84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3A7C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A7C76"/>
  </w:style>
  <w:style w:type="paragraph" w:customStyle="1" w:styleId="c0">
    <w:name w:val="c0"/>
    <w:basedOn w:val="a"/>
    <w:rsid w:val="003A7C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A7C76"/>
  </w:style>
  <w:style w:type="paragraph" w:customStyle="1" w:styleId="c12">
    <w:name w:val="c12"/>
    <w:basedOn w:val="a"/>
    <w:rsid w:val="003A7C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89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52FB5-CB1A-4E6E-9B37-6286A62BF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922</Words>
  <Characters>5260</Characters>
  <Application>Microsoft Office Word</Application>
  <DocSecurity>0</DocSecurity>
  <Lines>43</Lines>
  <Paragraphs>12</Paragraphs>
  <ScaleCrop>false</ScaleCrop>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Ermohin Artem</dc:creator>
  <cp:keywords/>
  <dc:description/>
  <cp:lastModifiedBy>Ermohin Artem</cp:lastModifiedBy>
  <cp:revision>3</cp:revision>
  <dcterms:created xsi:type="dcterms:W3CDTF">2022-11-07T15:45:00Z</dcterms:created>
  <dcterms:modified xsi:type="dcterms:W3CDTF">2022-11-07T15:55:00Z</dcterms:modified>
</cp:coreProperties>
</file>